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617"/>
        <w:gridCol w:w="3643"/>
        <w:gridCol w:w="2131"/>
        <w:gridCol w:w="2131"/>
      </w:tblGrid>
      <w:tr w:rsidR="00014557" w:rsidRPr="0059606D" w:rsidTr="00AA308C">
        <w:tc>
          <w:tcPr>
            <w:tcW w:w="617" w:type="dxa"/>
          </w:tcPr>
          <w:p w:rsidR="00014557" w:rsidRPr="0059606D" w:rsidRDefault="00014557" w:rsidP="0059606D">
            <w:pPr>
              <w:jc w:val="center"/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3643" w:type="dxa"/>
          </w:tcPr>
          <w:p w:rsidR="00014557" w:rsidRPr="0059606D" w:rsidRDefault="00014557" w:rsidP="0059606D">
            <w:pPr>
              <w:jc w:val="center"/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2131" w:type="dxa"/>
          </w:tcPr>
          <w:p w:rsidR="00014557" w:rsidRPr="0059606D" w:rsidRDefault="00014557" w:rsidP="0059606D">
            <w:pPr>
              <w:jc w:val="center"/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2131" w:type="dxa"/>
          </w:tcPr>
          <w:p w:rsidR="00014557" w:rsidRPr="0059606D" w:rsidRDefault="00014557" w:rsidP="0059606D">
            <w:pPr>
              <w:jc w:val="center"/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عدد الوحدات</w:t>
            </w:r>
          </w:p>
        </w:tc>
      </w:tr>
      <w:tr w:rsidR="00014557" w:rsidRPr="0059606D" w:rsidTr="00AA308C">
        <w:tc>
          <w:tcPr>
            <w:tcW w:w="617" w:type="dxa"/>
          </w:tcPr>
          <w:p w:rsidR="00014557" w:rsidRPr="0059606D" w:rsidRDefault="00F116F2" w:rsidP="0059606D">
            <w:pPr>
              <w:jc w:val="center"/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643" w:type="dxa"/>
          </w:tcPr>
          <w:p w:rsidR="00014557" w:rsidRPr="0059606D" w:rsidRDefault="00F116F2" w:rsidP="0059606D">
            <w:pPr>
              <w:jc w:val="center"/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النحو والصرف</w:t>
            </w:r>
          </w:p>
        </w:tc>
        <w:tc>
          <w:tcPr>
            <w:tcW w:w="2131" w:type="dxa"/>
          </w:tcPr>
          <w:p w:rsidR="00014557" w:rsidRPr="0059606D" w:rsidRDefault="00F116F2" w:rsidP="0059606D">
            <w:pPr>
              <w:jc w:val="center"/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31" w:type="dxa"/>
          </w:tcPr>
          <w:p w:rsidR="00014557" w:rsidRPr="0059606D" w:rsidRDefault="00014557" w:rsidP="0059606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14557" w:rsidRPr="0059606D" w:rsidTr="000026FB">
        <w:tc>
          <w:tcPr>
            <w:tcW w:w="8522" w:type="dxa"/>
            <w:gridSpan w:val="4"/>
          </w:tcPr>
          <w:p w:rsidR="00014557" w:rsidRPr="0059606D" w:rsidRDefault="00014557" w:rsidP="0059606D">
            <w:pPr>
              <w:jc w:val="center"/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المفردات</w:t>
            </w:r>
          </w:p>
        </w:tc>
      </w:tr>
      <w:tr w:rsidR="00014557" w:rsidRPr="0059606D" w:rsidTr="00F45096">
        <w:tc>
          <w:tcPr>
            <w:tcW w:w="8522" w:type="dxa"/>
            <w:gridSpan w:val="4"/>
          </w:tcPr>
          <w:p w:rsidR="00014557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تمهيد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التعريف بعلم النحو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واهميته</w:t>
            </w:r>
            <w:proofErr w:type="spellEnd"/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الكلمة الكلام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اقسام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الكلام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علامات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الاسماء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والافعال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والحروف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اسماء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الافعال</w:t>
            </w:r>
            <w:proofErr w:type="spellEnd"/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انواعها</w:t>
            </w:r>
            <w:proofErr w:type="spellEnd"/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الاعراب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والبناء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الاسماء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المبنية الضمائر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وانواعها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الضمائر المتصلة والمنفصلة ضمير الفصل وضمير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الشان</w:t>
            </w:r>
            <w:proofErr w:type="spellEnd"/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اسم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الاشارة</w:t>
            </w:r>
            <w:proofErr w:type="spellEnd"/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انواعه</w:t>
            </w:r>
            <w:proofErr w:type="spellEnd"/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الاسماء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الموصولة 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انواعها</w:t>
            </w:r>
            <w:proofErr w:type="spellEnd"/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صلة الموصول وجملة الصلة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علامات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الاعراب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الاصلية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والفرعية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الاسماء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الستة 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المثنى والملحق به 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جمع المذكر السالم والملحق به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جمع المؤنث السالم والملحق به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الاعراب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التقديري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العلم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وانواعه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المعرف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بالاضافة</w:t>
            </w:r>
            <w:proofErr w:type="spellEnd"/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التنوين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وانواعه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ونون الوقاية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الجملة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وانواعها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الجمل البسيطة والجمل المركبة والجمل التي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لامحل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لها من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الاعراب</w:t>
            </w:r>
            <w:proofErr w:type="spellEnd"/>
          </w:p>
        </w:tc>
      </w:tr>
      <w:tr w:rsidR="00014557" w:rsidRPr="0059606D" w:rsidTr="005539B1">
        <w:tc>
          <w:tcPr>
            <w:tcW w:w="8522" w:type="dxa"/>
            <w:gridSpan w:val="4"/>
          </w:tcPr>
          <w:p w:rsidR="00014557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علم الصرف</w:t>
            </w:r>
          </w:p>
        </w:tc>
      </w:tr>
      <w:tr w:rsidR="00AA308C" w:rsidRPr="0059606D" w:rsidTr="00FC6658">
        <w:tc>
          <w:tcPr>
            <w:tcW w:w="8522" w:type="dxa"/>
            <w:gridSpan w:val="4"/>
          </w:tcPr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تعريف علم الصرف </w:t>
            </w:r>
          </w:p>
          <w:p w:rsidR="00AA308C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موضوعه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فائدته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الصلة بين النحو والصرف</w:t>
            </w:r>
          </w:p>
        </w:tc>
      </w:tr>
      <w:tr w:rsidR="00AA308C" w:rsidRPr="0059606D" w:rsidTr="00586A68">
        <w:tc>
          <w:tcPr>
            <w:tcW w:w="8522" w:type="dxa"/>
            <w:gridSpan w:val="4"/>
          </w:tcPr>
          <w:p w:rsidR="00AA308C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الميزان الصرفي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الزيادة الصرفية 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القلب المكاني</w:t>
            </w:r>
          </w:p>
          <w:p w:rsidR="00F116F2" w:rsidRPr="0059606D" w:rsidRDefault="00F116F2" w:rsidP="0059606D">
            <w:pPr>
              <w:rPr>
                <w:sz w:val="28"/>
                <w:szCs w:val="28"/>
                <w:rtl/>
              </w:rPr>
            </w:pPr>
          </w:p>
        </w:tc>
      </w:tr>
      <w:tr w:rsidR="00AA308C" w:rsidRPr="0059606D" w:rsidTr="00402B6C">
        <w:tc>
          <w:tcPr>
            <w:tcW w:w="8522" w:type="dxa"/>
            <w:gridSpan w:val="4"/>
          </w:tcPr>
          <w:p w:rsidR="00AA308C" w:rsidRPr="0059606D" w:rsidRDefault="006056BC" w:rsidP="0059606D">
            <w:pPr>
              <w:rPr>
                <w:sz w:val="28"/>
                <w:szCs w:val="28"/>
                <w:rtl/>
              </w:rPr>
            </w:pP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الافعال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المتصرفة والجامدة</w:t>
            </w:r>
          </w:p>
          <w:p w:rsidR="006056BC" w:rsidRPr="0059606D" w:rsidRDefault="006056BC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الفعل الصحيح والمعتل</w:t>
            </w:r>
          </w:p>
          <w:p w:rsidR="006056BC" w:rsidRPr="0059606D" w:rsidRDefault="006056BC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الفعل المجرد والمزيد</w:t>
            </w:r>
          </w:p>
        </w:tc>
      </w:tr>
      <w:tr w:rsidR="00AA308C" w:rsidRPr="0059606D" w:rsidTr="009C3790">
        <w:tc>
          <w:tcPr>
            <w:tcW w:w="8522" w:type="dxa"/>
            <w:gridSpan w:val="4"/>
          </w:tcPr>
          <w:p w:rsidR="00AA308C" w:rsidRPr="0059606D" w:rsidRDefault="006056BC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معاني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الافعال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المزيدة</w:t>
            </w:r>
            <w:proofErr w:type="spellEnd"/>
          </w:p>
        </w:tc>
      </w:tr>
      <w:tr w:rsidR="00AA308C" w:rsidRPr="0059606D" w:rsidTr="00F03E88">
        <w:tc>
          <w:tcPr>
            <w:tcW w:w="8522" w:type="dxa"/>
            <w:gridSpan w:val="4"/>
          </w:tcPr>
          <w:p w:rsidR="00AA308C" w:rsidRPr="0059606D" w:rsidRDefault="006056BC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تعريف الاسم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واقسامه</w:t>
            </w:r>
            <w:proofErr w:type="spellEnd"/>
          </w:p>
          <w:p w:rsidR="006056BC" w:rsidRPr="0059606D" w:rsidRDefault="006056BC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الثلاثي والرباعي والخماسي (المجرد)</w:t>
            </w:r>
          </w:p>
        </w:tc>
      </w:tr>
      <w:tr w:rsidR="0059606D" w:rsidRPr="0059606D" w:rsidTr="00FB2E59">
        <w:tc>
          <w:tcPr>
            <w:tcW w:w="8522" w:type="dxa"/>
            <w:gridSpan w:val="4"/>
          </w:tcPr>
          <w:p w:rsidR="0059606D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المصدر </w:t>
            </w:r>
          </w:p>
          <w:p w:rsidR="0059606D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lastRenderedPageBreak/>
              <w:t>مصادر الفعل الثلاثي</w:t>
            </w:r>
          </w:p>
          <w:p w:rsidR="0059606D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مصادر الفعل غير الثلاثي</w:t>
            </w:r>
          </w:p>
        </w:tc>
      </w:tr>
      <w:tr w:rsidR="0059606D" w:rsidRPr="0059606D" w:rsidTr="00673D94">
        <w:tc>
          <w:tcPr>
            <w:tcW w:w="8522" w:type="dxa"/>
            <w:gridSpan w:val="4"/>
          </w:tcPr>
          <w:p w:rsidR="0059606D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lastRenderedPageBreak/>
              <w:t xml:space="preserve">اسم المصدر </w:t>
            </w:r>
          </w:p>
          <w:p w:rsidR="0059606D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المصدر الميمي </w:t>
            </w:r>
          </w:p>
          <w:p w:rsidR="0059606D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مصدر المرة والهيئة </w:t>
            </w:r>
          </w:p>
          <w:p w:rsidR="0059606D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المصدر الصناعي</w:t>
            </w:r>
          </w:p>
        </w:tc>
      </w:tr>
      <w:tr w:rsidR="00AA308C" w:rsidRPr="0059606D" w:rsidTr="00AA308C">
        <w:tc>
          <w:tcPr>
            <w:tcW w:w="617" w:type="dxa"/>
          </w:tcPr>
          <w:p w:rsidR="00AA308C" w:rsidRPr="0059606D" w:rsidRDefault="00AA308C" w:rsidP="0059606D">
            <w:pPr>
              <w:rPr>
                <w:sz w:val="28"/>
                <w:szCs w:val="28"/>
                <w:rtl/>
              </w:rPr>
            </w:pPr>
          </w:p>
        </w:tc>
        <w:tc>
          <w:tcPr>
            <w:tcW w:w="7905" w:type="dxa"/>
            <w:gridSpan w:val="3"/>
          </w:tcPr>
          <w:p w:rsidR="00AA308C" w:rsidRPr="0059606D" w:rsidRDefault="006056BC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المصادر</w:t>
            </w:r>
          </w:p>
        </w:tc>
      </w:tr>
      <w:tr w:rsidR="00AA308C" w:rsidRPr="0059606D" w:rsidTr="00AA308C">
        <w:tc>
          <w:tcPr>
            <w:tcW w:w="617" w:type="dxa"/>
          </w:tcPr>
          <w:p w:rsidR="00AA308C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905" w:type="dxa"/>
            <w:gridSpan w:val="3"/>
          </w:tcPr>
          <w:p w:rsidR="00AA308C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قطر الندى ,لابن هشام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الانصاري</w:t>
            </w:r>
            <w:proofErr w:type="spellEnd"/>
          </w:p>
        </w:tc>
      </w:tr>
      <w:tr w:rsidR="006056BC" w:rsidRPr="0059606D" w:rsidTr="00AA308C">
        <w:tc>
          <w:tcPr>
            <w:tcW w:w="617" w:type="dxa"/>
          </w:tcPr>
          <w:p w:rsidR="006056BC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905" w:type="dxa"/>
            <w:gridSpan w:val="3"/>
          </w:tcPr>
          <w:p w:rsidR="006056BC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جامع الدروس العربية للشيخ مصطفى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الغلايني</w:t>
            </w:r>
            <w:proofErr w:type="spellEnd"/>
          </w:p>
        </w:tc>
      </w:tr>
      <w:tr w:rsidR="006056BC" w:rsidRPr="0059606D" w:rsidTr="00AA308C">
        <w:tc>
          <w:tcPr>
            <w:tcW w:w="617" w:type="dxa"/>
          </w:tcPr>
          <w:p w:rsidR="006056BC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905" w:type="dxa"/>
            <w:gridSpan w:val="3"/>
          </w:tcPr>
          <w:p w:rsidR="006056BC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معاني النحو فاضل السامرائي</w:t>
            </w:r>
          </w:p>
        </w:tc>
      </w:tr>
      <w:tr w:rsidR="006056BC" w:rsidRPr="0059606D" w:rsidTr="00AA308C">
        <w:tc>
          <w:tcPr>
            <w:tcW w:w="617" w:type="dxa"/>
          </w:tcPr>
          <w:p w:rsidR="006056BC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905" w:type="dxa"/>
            <w:gridSpan w:val="3"/>
          </w:tcPr>
          <w:p w:rsidR="006056BC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النحو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القراني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قواعد وشواهد جميل احمد ظفر</w:t>
            </w:r>
          </w:p>
        </w:tc>
      </w:tr>
      <w:tr w:rsidR="006056BC" w:rsidRPr="0059606D" w:rsidTr="00AA308C">
        <w:tc>
          <w:tcPr>
            <w:tcW w:w="617" w:type="dxa"/>
          </w:tcPr>
          <w:p w:rsidR="006056BC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905" w:type="dxa"/>
            <w:gridSpan w:val="3"/>
          </w:tcPr>
          <w:p w:rsidR="006056BC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الصرف التعليمي والتطبيق في القران الكريم د. محمود سليمان ياقوت</w:t>
            </w:r>
          </w:p>
        </w:tc>
      </w:tr>
      <w:tr w:rsidR="006056BC" w:rsidRPr="0059606D" w:rsidTr="00AA308C">
        <w:tc>
          <w:tcPr>
            <w:tcW w:w="617" w:type="dxa"/>
          </w:tcPr>
          <w:p w:rsidR="006056BC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905" w:type="dxa"/>
            <w:gridSpan w:val="3"/>
          </w:tcPr>
          <w:p w:rsidR="006056BC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موجز علم التصريف د.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عبدالهادي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الفضلي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AA308C" w:rsidRPr="0059606D" w:rsidTr="00AA308C">
        <w:tc>
          <w:tcPr>
            <w:tcW w:w="617" w:type="dxa"/>
          </w:tcPr>
          <w:p w:rsidR="00AA308C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905" w:type="dxa"/>
            <w:gridSpan w:val="3"/>
          </w:tcPr>
          <w:p w:rsidR="00AA308C" w:rsidRPr="0059606D" w:rsidRDefault="0059606D" w:rsidP="0059606D">
            <w:pPr>
              <w:rPr>
                <w:sz w:val="28"/>
                <w:szCs w:val="28"/>
                <w:rtl/>
              </w:rPr>
            </w:pPr>
            <w:r w:rsidRPr="0059606D">
              <w:rPr>
                <w:rFonts w:hint="cs"/>
                <w:sz w:val="28"/>
                <w:szCs w:val="28"/>
                <w:rtl/>
              </w:rPr>
              <w:t xml:space="preserve">المغني في تصريف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الافعال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د. </w:t>
            </w:r>
            <w:proofErr w:type="spellStart"/>
            <w:r w:rsidRPr="0059606D">
              <w:rPr>
                <w:rFonts w:hint="cs"/>
                <w:sz w:val="28"/>
                <w:szCs w:val="28"/>
                <w:rtl/>
              </w:rPr>
              <w:t>عبدالخالق</w:t>
            </w:r>
            <w:proofErr w:type="spellEnd"/>
            <w:r w:rsidRPr="0059606D">
              <w:rPr>
                <w:rFonts w:hint="cs"/>
                <w:sz w:val="28"/>
                <w:szCs w:val="28"/>
                <w:rtl/>
              </w:rPr>
              <w:t xml:space="preserve"> عظيمه</w:t>
            </w:r>
          </w:p>
        </w:tc>
      </w:tr>
    </w:tbl>
    <w:p w:rsidR="003E2D97" w:rsidRDefault="003E2D97" w:rsidP="0059606D">
      <w:pPr>
        <w:rPr>
          <w:rFonts w:hint="cs"/>
          <w:sz w:val="28"/>
          <w:szCs w:val="28"/>
          <w:rtl/>
        </w:rPr>
      </w:pPr>
    </w:p>
    <w:p w:rsidR="00DD7A88" w:rsidRDefault="00DD7A88" w:rsidP="0059606D">
      <w:pPr>
        <w:rPr>
          <w:rFonts w:hint="cs"/>
          <w:sz w:val="28"/>
          <w:szCs w:val="28"/>
          <w:rtl/>
        </w:rPr>
      </w:pPr>
    </w:p>
    <w:p w:rsidR="00DD7A88" w:rsidRDefault="00DD7A88" w:rsidP="0059606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مدرس المادة</w:t>
      </w:r>
    </w:p>
    <w:p w:rsidR="00DD7A88" w:rsidRPr="0059606D" w:rsidRDefault="00DD7A88" w:rsidP="0059606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د. </w:t>
      </w:r>
      <w:proofErr w:type="spellStart"/>
      <w:r>
        <w:rPr>
          <w:rFonts w:hint="cs"/>
          <w:sz w:val="28"/>
          <w:szCs w:val="28"/>
          <w:rtl/>
        </w:rPr>
        <w:t>عبدالباسط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عياده</w:t>
      </w:r>
      <w:proofErr w:type="spellEnd"/>
      <w:r>
        <w:rPr>
          <w:rFonts w:hint="cs"/>
          <w:sz w:val="28"/>
          <w:szCs w:val="28"/>
          <w:rtl/>
        </w:rPr>
        <w:t xml:space="preserve"> علي</w:t>
      </w:r>
    </w:p>
    <w:sectPr w:rsidR="00DD7A88" w:rsidRPr="0059606D" w:rsidSect="00962C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014557"/>
    <w:rsid w:val="00014557"/>
    <w:rsid w:val="002C7E2B"/>
    <w:rsid w:val="003E2D97"/>
    <w:rsid w:val="00510A42"/>
    <w:rsid w:val="0059606D"/>
    <w:rsid w:val="006056BC"/>
    <w:rsid w:val="00914064"/>
    <w:rsid w:val="00962C20"/>
    <w:rsid w:val="00AA308C"/>
    <w:rsid w:val="00DD7A88"/>
    <w:rsid w:val="00F1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5</cp:revision>
  <dcterms:created xsi:type="dcterms:W3CDTF">2017-12-11T15:01:00Z</dcterms:created>
  <dcterms:modified xsi:type="dcterms:W3CDTF">2017-12-13T06:43:00Z</dcterms:modified>
</cp:coreProperties>
</file>