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AD" w:rsidRPr="00E6761E" w:rsidRDefault="00D63FAD" w:rsidP="00E6761E">
      <w:pPr>
        <w:jc w:val="mediumKashida"/>
        <w:rPr>
          <w:rFonts w:ascii="Simplified Arabic" w:hAnsi="Simplified Arabic" w:cs="Simplified Arabic"/>
          <w:sz w:val="32"/>
          <w:szCs w:val="32"/>
          <w:rtl/>
          <w:lang w:bidi="ar-IQ"/>
        </w:rPr>
      </w:pPr>
      <w:bookmarkStart w:id="0" w:name="_GoBack"/>
      <w:bookmarkEnd w:id="0"/>
      <w:r w:rsidRPr="00E6761E">
        <w:rPr>
          <w:rFonts w:ascii="Simplified Arabic" w:hAnsi="Simplified Arabic" w:cs="Simplified Arabic"/>
          <w:sz w:val="32"/>
          <w:szCs w:val="32"/>
          <w:rtl/>
          <w:lang w:bidi="ar-IQ"/>
        </w:rPr>
        <w:t>المحاضرة الثالثة : تفسير سورة الرحمن من الآية (43) الى الآية (55) مع الاستماع لحفظها .</w:t>
      </w:r>
    </w:p>
    <w:p w:rsidR="00D63FAD" w:rsidRPr="00E6761E" w:rsidRDefault="00D63FAD" w:rsidP="00E6761E">
      <w:pPr>
        <w:jc w:val="mediumKashida"/>
        <w:rPr>
          <w:rFonts w:ascii="Simplified Arabic" w:hAnsi="Simplified Arabic" w:cs="Simplified Arabic"/>
          <w:sz w:val="32"/>
          <w:szCs w:val="32"/>
          <w:rtl/>
          <w:lang w:bidi="ar-IQ"/>
        </w:rPr>
      </w:pPr>
      <w:r w:rsidRPr="00E6761E">
        <w:rPr>
          <w:rFonts w:ascii="Simplified Arabic" w:hAnsi="Simplified Arabic" w:cs="Simplified Arabic"/>
          <w:sz w:val="32"/>
          <w:szCs w:val="32"/>
          <w:rtl/>
          <w:lang w:bidi="ar-IQ"/>
        </w:rPr>
        <w:t>التفسير : {هذه جَهَنَّمُ التي يُكَذِّبُ بِهَا المجرمون} أي يقال لهم تقريعاً وتوبيخاً: هذه النار التي أخبرتم بها فكذبتم قال ابن كثير: أي هذه النار التي كنتم تكذبون بوجودها، ها هي حاضرةٌ تشاهدونها عياناً {يَطُوفُونَ بَيْنَهَا وَبَيْنَ حَمِيمٍ آنٍ} أي يترددون بين نار جهنم وبين ماءٍ حار بلغ النهاية في الحرارة قال قتادة: يطوفون مرةً بين الحميم، ومرة بين الجحيم، والجحيم النارُ، والحميم الشارب الذي انتهى حره {فَبِأَيِّ آلاء رَبِّكُمَا تُكَذِّبَانِ} أي فبأي نعم الله تكذبان يا معشر الإنس والجان؟</w:t>
      </w:r>
      <w:r w:rsidRPr="00E6761E">
        <w:rPr>
          <w:rFonts w:ascii="Simplified Arabic" w:hAnsi="Simplified Arabic" w:cs="Simplified Arabic"/>
          <w:sz w:val="32"/>
          <w:szCs w:val="32"/>
          <w:rtl/>
        </w:rPr>
        <w:t xml:space="preserve"> </w:t>
      </w:r>
      <w:r w:rsidRPr="00E6761E">
        <w:rPr>
          <w:rFonts w:ascii="Simplified Arabic" w:hAnsi="Simplified Arabic" w:cs="Simplified Arabic"/>
          <w:sz w:val="32"/>
          <w:szCs w:val="32"/>
          <w:rtl/>
          <w:lang w:bidi="ar-IQ"/>
        </w:rPr>
        <w:t>{وَلِمَنْ خَافَ مَقَامَ رَبِّهِ جَنَّتَانِ} أي وللعبد الذي يخاف قيامه بين يدي ربه للحساب جنتان: جنةٌ لسكنه، وجنةٌ لأزواجه وخدمة، كما هي حال ملوك الدنيا حيث يكون له قصرٌ ولأزواجه قصر قال القرطبي: وإِنما كانتا اثنتين ليضاعف له السرور بالتنقل من وجهة إِلى جهة وقال</w:t>
      </w:r>
      <w:r w:rsidRPr="00E6761E">
        <w:rPr>
          <w:rFonts w:ascii="Simplified Arabic" w:hAnsi="Simplified Arabic" w:cs="Simplified Arabic"/>
          <w:sz w:val="32"/>
          <w:szCs w:val="32"/>
          <w:rtl/>
        </w:rPr>
        <w:t xml:space="preserve"> </w:t>
      </w:r>
      <w:r w:rsidRPr="00E6761E">
        <w:rPr>
          <w:rFonts w:ascii="Simplified Arabic" w:hAnsi="Simplified Arabic" w:cs="Simplified Arabic"/>
          <w:sz w:val="32"/>
          <w:szCs w:val="32"/>
          <w:rtl/>
          <w:lang w:bidi="ar-IQ"/>
        </w:rPr>
        <w:t xml:space="preserve">الزمخشري: جنة </w:t>
      </w:r>
      <w:r w:rsidR="000E382B" w:rsidRPr="00E6761E">
        <w:rPr>
          <w:rFonts w:ascii="Simplified Arabic" w:hAnsi="Simplified Arabic" w:cs="Simplified Arabic"/>
          <w:sz w:val="32"/>
          <w:szCs w:val="32"/>
          <w:rtl/>
          <w:lang w:bidi="ar-IQ"/>
        </w:rPr>
        <w:t>ل</w:t>
      </w:r>
      <w:r w:rsidRPr="00E6761E">
        <w:rPr>
          <w:rFonts w:ascii="Simplified Arabic" w:hAnsi="Simplified Arabic" w:cs="Simplified Arabic"/>
          <w:sz w:val="32"/>
          <w:szCs w:val="32"/>
          <w:rtl/>
          <w:lang w:bidi="ar-IQ"/>
        </w:rPr>
        <w:t xml:space="preserve">فعل الطاعات، وجنة لترك المعاصي وفي الحديث «جنتان من قضة آنيتُهما وما فيهما، وجنتان من ذهب آنيتهما وما فيهما، وما بين القوم وبين أن ينظروا إِلى ربهم عَزَّ وَجَلَّ إِلا رداء الكبرياء على وجهه في جنة عدن» {فَبِأَيِّ آلاء رَبِّكُمَا تُكَذِّبَانِ} ثم وصف تعالى الجنتين فقال {ذَوَاتَآ أَفْنَانٍ} أي ذواتا أغصان متفرعة وثمار متنوعة قال في البحر: وخصَّ الأفنان وهي الغصون بالذكر لأنهما لا تورق وتثمر، ومنها تمتد الظلال وتُجنى المثار {فَبِأَيِّ آلاء رَبِّكُمَا تُكَذِّبَانِ} أي فبأي نعم الله الجليلة تكذبان يا معشر الإِنس والجن {فِيهِمَا عَيْنَانِ تَجْرِيَانِ} أي في كل واحدة من الجنتين عين جارية، تجري بالماء الزلال كقوله تعالى {فِيهَا عَيْنٌ جَارِيَةٌ} [الغاشية: 12] قال ابن كثير: أي تسرحان لسقي تلك الأشجار والأغصان، </w:t>
      </w:r>
      <w:r w:rsidRPr="00E6761E">
        <w:rPr>
          <w:rFonts w:ascii="Simplified Arabic" w:hAnsi="Simplified Arabic" w:cs="Simplified Arabic"/>
          <w:sz w:val="32"/>
          <w:szCs w:val="32"/>
          <w:rtl/>
          <w:lang w:bidi="ar-IQ"/>
        </w:rPr>
        <w:lastRenderedPageBreak/>
        <w:t>فتثمر من جميع الألوان قال الحسن: تجريان بالماء الزلال إِحداهما التسنيم، والأخرى السلسبيل {فَبِأَيِّ آلاء رَبِّكُمَا تُكَذِّبَانِ} تقدم تفسيره {فِيهِمَا مِن كُلِّ فَاكِهَةٍ زَوْجَانِ} أي فيهما من جميع أنواع الفواكه والثمار صنفان: معروفٌ، وغريب لم يعرفوه في الدنيا قال ابن عباس: ما في الدنيا ثمرةٌ حلوة ولا مرة إِلا وهي في الجنة حتى الحنظل، إِلا أنه حلو، وليس في الدنا مما في الآخرة إلآَ الأسماء {فَبِأَيِّ آلاء رَبِّكُمَا تُكَذِّبَانِ} تقدم تفسيره قال الفخر الرازي: إِن قوله تعالى {ذَوَاتَآ أَفْنَانٍ} و {فِيهِمَا عَيْنَانِ تَجْرِيَانِ} و {فِيهِمَا مِن كُلِّ فَاكِهَةٍ زَوْجَانِ} كلها أوصافٌ للجنتين المذكورتين، وإنما فصل بين الأغصان والفواكه بذكر العينين الجاريتين على عادة المتنعمين، فإِنهم إِذا دخلوا البستان لا يبادرون إِلى أكل الثمار، بل يقدمون التفرج على الأكل، مع أن الإِنسان في بستان الدنيا لا يأكل حتى يجوع ويشتهي شهوة شديدة فكيف في الجنة!! فذكر تعالى ما يتم به النزة وهو خضرة الأشجار، وجريان الأنهار، ثم ذكر ما يكون بعد النزهة وهو أكل الثمار، فسبحان من يأتي بالآيات بأحسن المعاني في أبين المباني {مُتَّكِئِينَ عَلَى فُرُشٍ بَطَآئِنُهَا مِنْ إِسْتَبْرَقٍ} أي مضطجعين في جنان الخلد على فرشٍ وثيرة بطائنها من ديباج وهو الحرير السميك المزين بالذهب، وهذا يدل على نهاية شرفها لأن البطانة إِذا كانت بها الوصف فما بالك بالظهارة؟ قال ابن مسعود: هذه البطائن فيكف لو رأيتم الظواهر؟ وقال ابن عباس: لما سئل عن الآية: ذلك مما قال الله تعالى</w:t>
      </w:r>
    </w:p>
    <w:p w:rsidR="000E382B" w:rsidRPr="00E6761E" w:rsidRDefault="00D63FAD" w:rsidP="00E6761E">
      <w:pPr>
        <w:jc w:val="mediumKashida"/>
        <w:rPr>
          <w:rFonts w:ascii="Simplified Arabic" w:hAnsi="Simplified Arabic" w:cs="Simplified Arabic"/>
          <w:sz w:val="32"/>
          <w:szCs w:val="32"/>
          <w:rtl/>
          <w:lang w:bidi="ar-IQ"/>
        </w:rPr>
      </w:pPr>
      <w:r w:rsidRPr="00E6761E">
        <w:rPr>
          <w:rFonts w:ascii="Simplified Arabic" w:hAnsi="Simplified Arabic" w:cs="Simplified Arabic"/>
          <w:sz w:val="32"/>
          <w:szCs w:val="32"/>
          <w:rtl/>
          <w:lang w:bidi="ar-IQ"/>
        </w:rPr>
        <w:t xml:space="preserve">{فَلاَ تَعْلَمُ نَفْسٌ مَّآ أُخْفِيَ لَهُم مِّن قُرَّةِ أَعْيُنٍ} [السجدة: 17] {وَجَنَى الجنتين دَانٍ} أي ثمرها قريب يناله القاعد والقائم والنائم، بخلاف ثمار الدنيا فإِنها لا تنال إِلا بكدٍ وتعب قال ابن عباس: تدنو الشجرة حتى يجتنيها وليُ الله إِن </w:t>
      </w:r>
      <w:r w:rsidRPr="00E6761E">
        <w:rPr>
          <w:rFonts w:ascii="Simplified Arabic" w:hAnsi="Simplified Arabic" w:cs="Simplified Arabic"/>
          <w:sz w:val="32"/>
          <w:szCs w:val="32"/>
          <w:rtl/>
          <w:lang w:bidi="ar-IQ"/>
        </w:rPr>
        <w:lastRenderedPageBreak/>
        <w:t>شاء قائماً، وإِن شاء قاعداً، وإِن شاء مضطجعاً {فَبِأَيِّ آلاء رَبِّكُمَا تُكَذِّبَانِ} تقدم تفسيره</w:t>
      </w:r>
      <w:r w:rsidR="000E382B" w:rsidRPr="00E6761E">
        <w:rPr>
          <w:rFonts w:ascii="Simplified Arabic" w:hAnsi="Simplified Arabic" w:cs="Simplified Arabic"/>
          <w:sz w:val="32"/>
          <w:szCs w:val="32"/>
          <w:rtl/>
          <w:lang w:bidi="ar-IQ"/>
        </w:rPr>
        <w:t xml:space="preserve">  </w:t>
      </w:r>
    </w:p>
    <w:p w:rsidR="000E382B" w:rsidRPr="00E6761E" w:rsidRDefault="000E382B" w:rsidP="00E6761E">
      <w:pPr>
        <w:jc w:val="mediumKashida"/>
        <w:rPr>
          <w:rFonts w:ascii="Simplified Arabic" w:hAnsi="Simplified Arabic" w:cs="Simplified Arabic"/>
          <w:sz w:val="32"/>
          <w:szCs w:val="32"/>
          <w:rtl/>
          <w:lang w:bidi="ar-IQ"/>
        </w:rPr>
      </w:pPr>
    </w:p>
    <w:p w:rsidR="004C4DB0" w:rsidRPr="00E6761E" w:rsidRDefault="004C4DB0" w:rsidP="00E6761E">
      <w:pPr>
        <w:jc w:val="mediumKashida"/>
        <w:rPr>
          <w:rFonts w:ascii="Simplified Arabic" w:hAnsi="Simplified Arabic" w:cs="Simplified Arabic"/>
          <w:sz w:val="32"/>
          <w:szCs w:val="32"/>
          <w:lang w:bidi="ar-IQ"/>
        </w:rPr>
      </w:pPr>
    </w:p>
    <w:sectPr w:rsidR="004C4DB0" w:rsidRPr="00E6761E" w:rsidSect="005C1D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AA"/>
    <w:rsid w:val="00046751"/>
    <w:rsid w:val="000E382B"/>
    <w:rsid w:val="00147739"/>
    <w:rsid w:val="00190A45"/>
    <w:rsid w:val="00240C4F"/>
    <w:rsid w:val="00262C56"/>
    <w:rsid w:val="002A6316"/>
    <w:rsid w:val="002B68CC"/>
    <w:rsid w:val="002F22E7"/>
    <w:rsid w:val="004604C6"/>
    <w:rsid w:val="004C4DB0"/>
    <w:rsid w:val="005C1D86"/>
    <w:rsid w:val="006B6686"/>
    <w:rsid w:val="007B6FBA"/>
    <w:rsid w:val="00813B9D"/>
    <w:rsid w:val="0086584E"/>
    <w:rsid w:val="009770AA"/>
    <w:rsid w:val="00B437A3"/>
    <w:rsid w:val="00B51B1E"/>
    <w:rsid w:val="00BF2DFC"/>
    <w:rsid w:val="00CE5E4C"/>
    <w:rsid w:val="00D63FAD"/>
    <w:rsid w:val="00E66FCE"/>
    <w:rsid w:val="00E6761E"/>
    <w:rsid w:val="00EE0752"/>
    <w:rsid w:val="00FD4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2020-03-18T10:42:00Z</dcterms:created>
  <dcterms:modified xsi:type="dcterms:W3CDTF">2020-03-18T10:42:00Z</dcterms:modified>
</cp:coreProperties>
</file>