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F1" w:rsidRPr="002170FC" w:rsidRDefault="007677F1" w:rsidP="007677F1">
      <w:pPr>
        <w:pStyle w:val="a3"/>
        <w:rPr>
          <w:b/>
          <w:bCs/>
          <w:sz w:val="28"/>
          <w:szCs w:val="28"/>
          <w:rtl/>
        </w:rPr>
      </w:pPr>
      <w:r w:rsidRPr="002170FC">
        <w:rPr>
          <w:b/>
          <w:bCs/>
          <w:sz w:val="28"/>
          <w:szCs w:val="28"/>
          <w:rtl/>
        </w:rPr>
        <w:t>الكلية : العلوم الإسلامية</w:t>
      </w:r>
    </w:p>
    <w:p w:rsidR="00546B9C" w:rsidRPr="002170FC" w:rsidRDefault="00546B9C" w:rsidP="007677F1">
      <w:pPr>
        <w:pStyle w:val="a3"/>
        <w:rPr>
          <w:b/>
          <w:bCs/>
          <w:sz w:val="28"/>
          <w:szCs w:val="28"/>
          <w:rtl/>
        </w:rPr>
      </w:pPr>
      <w:r w:rsidRPr="002170FC">
        <w:rPr>
          <w:rFonts w:hint="cs"/>
          <w:b/>
          <w:bCs/>
          <w:sz w:val="28"/>
          <w:szCs w:val="28"/>
          <w:rtl/>
        </w:rPr>
        <w:t>القسم : التفسير وعلوم القرآن</w:t>
      </w:r>
    </w:p>
    <w:p w:rsidR="007677F1" w:rsidRPr="002170FC" w:rsidRDefault="007677F1" w:rsidP="007677F1">
      <w:pPr>
        <w:pStyle w:val="a3"/>
        <w:rPr>
          <w:b/>
          <w:bCs/>
          <w:sz w:val="28"/>
          <w:szCs w:val="28"/>
          <w:rtl/>
        </w:rPr>
      </w:pPr>
      <w:r w:rsidRPr="002170FC">
        <w:rPr>
          <w:b/>
          <w:bCs/>
          <w:sz w:val="28"/>
          <w:szCs w:val="28"/>
          <w:rtl/>
        </w:rPr>
        <w:t>المحاضر : م. ولاء خليل إبراهيم</w:t>
      </w:r>
    </w:p>
    <w:p w:rsidR="007677F1" w:rsidRPr="002170FC" w:rsidRDefault="001D6CC5" w:rsidP="007677F1">
      <w:pPr>
        <w:pStyle w:val="a3"/>
        <w:rPr>
          <w:b/>
          <w:bCs/>
          <w:sz w:val="28"/>
          <w:szCs w:val="28"/>
          <w:rtl/>
        </w:rPr>
      </w:pPr>
      <w:r w:rsidRPr="002170FC">
        <w:rPr>
          <w:b/>
          <w:bCs/>
          <w:sz w:val="28"/>
          <w:szCs w:val="28"/>
          <w:rtl/>
        </w:rPr>
        <w:t>المرحلة : الثا</w:t>
      </w:r>
      <w:r w:rsidRPr="002170FC">
        <w:rPr>
          <w:rFonts w:hint="cs"/>
          <w:b/>
          <w:bCs/>
          <w:sz w:val="28"/>
          <w:szCs w:val="28"/>
          <w:rtl/>
        </w:rPr>
        <w:t>لثة</w:t>
      </w:r>
    </w:p>
    <w:p w:rsidR="007677F1" w:rsidRPr="002170FC" w:rsidRDefault="007677F1" w:rsidP="007677F1">
      <w:pPr>
        <w:pStyle w:val="a3"/>
        <w:rPr>
          <w:b/>
          <w:bCs/>
          <w:sz w:val="28"/>
          <w:szCs w:val="28"/>
          <w:lang w:val="br-FR" w:bidi="ar-SA"/>
        </w:rPr>
      </w:pPr>
      <w:r w:rsidRPr="002170FC">
        <w:rPr>
          <w:b/>
          <w:bCs/>
          <w:sz w:val="28"/>
          <w:szCs w:val="28"/>
          <w:rtl/>
        </w:rPr>
        <w:t>المادة :</w:t>
      </w:r>
      <w:r w:rsidR="00CC2203" w:rsidRPr="002170FC">
        <w:rPr>
          <w:rFonts w:hint="cs"/>
          <w:b/>
          <w:bCs/>
          <w:sz w:val="28"/>
          <w:szCs w:val="28"/>
          <w:rtl/>
        </w:rPr>
        <w:t xml:space="preserve"> </w:t>
      </w:r>
      <w:r w:rsidR="00CC2203" w:rsidRPr="002170FC">
        <w:rPr>
          <w:b/>
          <w:bCs/>
          <w:sz w:val="28"/>
          <w:szCs w:val="28"/>
        </w:rPr>
        <w:t>Ed</w:t>
      </w:r>
      <w:r w:rsidR="00CC2203" w:rsidRPr="002170FC">
        <w:rPr>
          <w:b/>
          <w:bCs/>
          <w:sz w:val="28"/>
          <w:szCs w:val="28"/>
          <w:lang w:val="br-FR" w:bidi="ar-SA"/>
        </w:rPr>
        <w:t>ucational psycholoy</w:t>
      </w:r>
      <w:r w:rsidR="00546B9C" w:rsidRPr="002170FC">
        <w:rPr>
          <w:rFonts w:hint="cs"/>
          <w:b/>
          <w:bCs/>
          <w:sz w:val="28"/>
          <w:szCs w:val="28"/>
          <w:rtl/>
          <w:lang w:val="br-FR" w:bidi="ar-SA"/>
        </w:rPr>
        <w:t xml:space="preserve"> </w:t>
      </w:r>
      <w:r w:rsidR="00546B9C" w:rsidRPr="002170FC">
        <w:rPr>
          <w:b/>
          <w:bCs/>
          <w:sz w:val="28"/>
          <w:szCs w:val="28"/>
          <w:lang w:val="br-FR" w:bidi="ar-SA"/>
        </w:rPr>
        <w:t>Science</w:t>
      </w:r>
    </w:p>
    <w:p w:rsidR="007677F1" w:rsidRPr="002170FC" w:rsidRDefault="007677F1" w:rsidP="007677F1">
      <w:pPr>
        <w:pStyle w:val="a3"/>
        <w:rPr>
          <w:b/>
          <w:bCs/>
          <w:sz w:val="28"/>
          <w:szCs w:val="28"/>
          <w:rtl/>
        </w:rPr>
      </w:pPr>
      <w:r w:rsidRPr="002170FC">
        <w:rPr>
          <w:b/>
          <w:bCs/>
          <w:sz w:val="28"/>
          <w:szCs w:val="28"/>
          <w:rtl/>
        </w:rPr>
        <w:t xml:space="preserve">المادة : </w:t>
      </w:r>
      <w:r w:rsidRPr="002170FC">
        <w:rPr>
          <w:rFonts w:hint="cs"/>
          <w:b/>
          <w:bCs/>
          <w:sz w:val="28"/>
          <w:szCs w:val="28"/>
          <w:rtl/>
          <w:lang w:val="bs-Cyrl-BA" w:bidi="ar-JO"/>
        </w:rPr>
        <w:t>عِلم النفس التربوي</w:t>
      </w:r>
      <w:r w:rsidRPr="002170FC">
        <w:rPr>
          <w:b/>
          <w:bCs/>
          <w:sz w:val="28"/>
          <w:szCs w:val="28"/>
          <w:rtl/>
        </w:rPr>
        <w:t xml:space="preserve"> </w:t>
      </w:r>
    </w:p>
    <w:p w:rsidR="007677F1" w:rsidRPr="002170FC" w:rsidRDefault="007677F1" w:rsidP="007677F1">
      <w:pPr>
        <w:pStyle w:val="a3"/>
        <w:rPr>
          <w:b/>
          <w:bCs/>
          <w:sz w:val="28"/>
          <w:szCs w:val="28"/>
        </w:rPr>
      </w:pPr>
      <w:r w:rsidRPr="002170FC">
        <w:rPr>
          <w:b/>
          <w:bCs/>
          <w:sz w:val="28"/>
          <w:szCs w:val="28"/>
          <w:rtl/>
        </w:rPr>
        <w:t xml:space="preserve">إسم المحاضرة : </w:t>
      </w:r>
      <w:r w:rsidR="004C70B3" w:rsidRPr="002170FC">
        <w:rPr>
          <w:b/>
          <w:bCs/>
          <w:sz w:val="28"/>
          <w:szCs w:val="28"/>
        </w:rPr>
        <w:t>Influencing factors In Proess le</w:t>
      </w:r>
      <w:r w:rsidR="00B76B3E" w:rsidRPr="002170FC">
        <w:rPr>
          <w:b/>
          <w:bCs/>
          <w:sz w:val="28"/>
          <w:szCs w:val="28"/>
        </w:rPr>
        <w:t>a</w:t>
      </w:r>
      <w:r w:rsidR="004C70B3" w:rsidRPr="002170FC">
        <w:rPr>
          <w:b/>
          <w:bCs/>
          <w:sz w:val="28"/>
          <w:szCs w:val="28"/>
        </w:rPr>
        <w:t xml:space="preserve">rning - </w:t>
      </w:r>
      <w:r w:rsidR="00E7517F" w:rsidRPr="002170FC">
        <w:rPr>
          <w:b/>
          <w:bCs/>
          <w:sz w:val="28"/>
          <w:szCs w:val="28"/>
        </w:rPr>
        <w:t>education</w:t>
      </w:r>
    </w:p>
    <w:p w:rsidR="007677F1" w:rsidRDefault="007677F1" w:rsidP="007677F1">
      <w:pPr>
        <w:pStyle w:val="a3"/>
        <w:rPr>
          <w:rFonts w:hint="cs"/>
          <w:b/>
          <w:bCs/>
          <w:sz w:val="28"/>
          <w:szCs w:val="28"/>
          <w:rtl/>
        </w:rPr>
      </w:pPr>
      <w:r w:rsidRPr="002170FC">
        <w:rPr>
          <w:b/>
          <w:bCs/>
          <w:sz w:val="28"/>
          <w:szCs w:val="28"/>
          <w:rtl/>
        </w:rPr>
        <w:t xml:space="preserve">إسم المحاضرة : </w:t>
      </w:r>
      <w:r w:rsidR="001D6CC5" w:rsidRPr="002170FC">
        <w:rPr>
          <w:rFonts w:hint="cs"/>
          <w:b/>
          <w:bCs/>
          <w:sz w:val="28"/>
          <w:szCs w:val="28"/>
          <w:rtl/>
        </w:rPr>
        <w:t xml:space="preserve">العوامل المؤثرة في عملية التعلم </w:t>
      </w:r>
      <w:r w:rsidR="002170FC">
        <w:rPr>
          <w:b/>
          <w:bCs/>
          <w:sz w:val="28"/>
          <w:szCs w:val="28"/>
          <w:rtl/>
        </w:rPr>
        <w:t>–</w:t>
      </w:r>
      <w:r w:rsidR="001D6CC5" w:rsidRPr="002170FC">
        <w:rPr>
          <w:rFonts w:hint="cs"/>
          <w:b/>
          <w:bCs/>
          <w:sz w:val="28"/>
          <w:szCs w:val="28"/>
          <w:rtl/>
        </w:rPr>
        <w:t xml:space="preserve"> التعليم</w:t>
      </w:r>
    </w:p>
    <w:p w:rsidR="00C14946" w:rsidRPr="002170FC" w:rsidRDefault="002170FC" w:rsidP="002170FC">
      <w:pPr>
        <w:pStyle w:val="a3"/>
        <w:rPr>
          <w:b/>
          <w:bCs/>
          <w:sz w:val="28"/>
          <w:szCs w:val="28"/>
          <w:rtl/>
        </w:rPr>
      </w:pPr>
      <w:r>
        <w:rPr>
          <w:rFonts w:hint="cs"/>
          <w:b/>
          <w:bCs/>
          <w:sz w:val="28"/>
          <w:szCs w:val="28"/>
          <w:rtl/>
        </w:rPr>
        <w:t>الفصل الدراسي  :  الثاني</w:t>
      </w:r>
    </w:p>
    <w:p w:rsidR="00C14946" w:rsidRPr="002170FC" w:rsidRDefault="00063BB6" w:rsidP="00063BB6">
      <w:pPr>
        <w:pStyle w:val="a3"/>
        <w:jc w:val="center"/>
        <w:rPr>
          <w:b/>
          <w:bCs/>
          <w:sz w:val="32"/>
          <w:szCs w:val="32"/>
          <w:u w:val="single"/>
          <w:rtl/>
        </w:rPr>
      </w:pPr>
      <w:r w:rsidRPr="002170FC">
        <w:rPr>
          <w:rFonts w:hint="cs"/>
          <w:b/>
          <w:bCs/>
          <w:sz w:val="32"/>
          <w:szCs w:val="32"/>
          <w:u w:val="single"/>
          <w:rtl/>
        </w:rPr>
        <w:t xml:space="preserve">م . </w:t>
      </w:r>
      <w:r w:rsidR="00C14946" w:rsidRPr="002170FC">
        <w:rPr>
          <w:rFonts w:hint="cs"/>
          <w:b/>
          <w:bCs/>
          <w:sz w:val="32"/>
          <w:szCs w:val="32"/>
          <w:u w:val="single"/>
          <w:rtl/>
        </w:rPr>
        <w:t xml:space="preserve">العوامل المؤثرة في عملية التعلم </w:t>
      </w:r>
      <w:r w:rsidRPr="002170FC">
        <w:rPr>
          <w:b/>
          <w:bCs/>
          <w:sz w:val="32"/>
          <w:szCs w:val="32"/>
          <w:u w:val="single"/>
          <w:rtl/>
        </w:rPr>
        <w:t>–</w:t>
      </w:r>
      <w:r w:rsidR="00C14946" w:rsidRPr="002170FC">
        <w:rPr>
          <w:rFonts w:hint="cs"/>
          <w:b/>
          <w:bCs/>
          <w:sz w:val="32"/>
          <w:szCs w:val="32"/>
          <w:u w:val="single"/>
          <w:rtl/>
        </w:rPr>
        <w:t xml:space="preserve"> التعليم</w:t>
      </w:r>
      <w:r w:rsidR="002170FC" w:rsidRPr="002170FC">
        <w:rPr>
          <w:rFonts w:hint="cs"/>
          <w:b/>
          <w:bCs/>
          <w:sz w:val="32"/>
          <w:szCs w:val="32"/>
          <w:u w:val="single"/>
          <w:rtl/>
        </w:rPr>
        <w:t xml:space="preserve"> </w:t>
      </w:r>
    </w:p>
    <w:p w:rsidR="002B7535" w:rsidRPr="002170FC" w:rsidRDefault="00FC1311" w:rsidP="001A1C8F">
      <w:pPr>
        <w:pStyle w:val="a3"/>
        <w:rPr>
          <w:b/>
          <w:bCs/>
          <w:sz w:val="28"/>
          <w:szCs w:val="28"/>
          <w:rtl/>
        </w:rPr>
      </w:pPr>
      <w:r w:rsidRPr="002170FC">
        <w:rPr>
          <w:rFonts w:hint="cs"/>
          <w:b/>
          <w:bCs/>
          <w:sz w:val="28"/>
          <w:szCs w:val="28"/>
          <w:rtl/>
        </w:rPr>
        <w:t xml:space="preserve"> تعتبر عملية التعلم والتعليم محور علم النفس التربوي إلا أن دراسة هذه العملية ليست غاية في حد ذاتها وإنما </w:t>
      </w:r>
      <w:r w:rsidR="00637B14" w:rsidRPr="002170FC">
        <w:rPr>
          <w:rFonts w:hint="cs"/>
          <w:b/>
          <w:bCs/>
          <w:sz w:val="28"/>
          <w:szCs w:val="28"/>
          <w:rtl/>
        </w:rPr>
        <w:t xml:space="preserve">وسيلة لتحقيق الأهداف التربوية والتعليمية المرجوة </w:t>
      </w:r>
      <w:r w:rsidR="001A1D3C" w:rsidRPr="002170FC">
        <w:rPr>
          <w:rFonts w:hint="cs"/>
          <w:b/>
          <w:bCs/>
          <w:sz w:val="28"/>
          <w:szCs w:val="28"/>
          <w:rtl/>
        </w:rPr>
        <w:t xml:space="preserve">فقد لخص كل من كلاوسماير وجودوين وهما من كبار المشغلين في ميدان علم النفس التربوي </w:t>
      </w:r>
      <w:r w:rsidR="007D6893" w:rsidRPr="002170FC">
        <w:rPr>
          <w:rFonts w:hint="cs"/>
          <w:b/>
          <w:bCs/>
          <w:sz w:val="28"/>
          <w:szCs w:val="28"/>
          <w:rtl/>
        </w:rPr>
        <w:t>العوامل المؤثرة في عملية التعلم والتعليم في سبعة عوامل رئيسية كما موضحة في الشكل الآتي :</w:t>
      </w:r>
    </w:p>
    <w:p w:rsidR="007D6893" w:rsidRPr="00D6104F" w:rsidRDefault="007D6893" w:rsidP="001A1C8F">
      <w:pPr>
        <w:pStyle w:val="a3"/>
        <w:rPr>
          <w:sz w:val="28"/>
          <w:szCs w:val="28"/>
          <w:rtl/>
        </w:rPr>
      </w:pPr>
    </w:p>
    <w:p w:rsidR="009E1DB9" w:rsidRPr="00B667EA" w:rsidRDefault="0031437B" w:rsidP="00B667EA">
      <w:pPr>
        <w:rPr>
          <w:b/>
          <w:bCs/>
          <w:sz w:val="28"/>
          <w:szCs w:val="28"/>
        </w:rPr>
      </w:pPr>
      <w:r w:rsidRPr="009E1DB9">
        <w:rPr>
          <w:b/>
          <w:bCs/>
          <w:noProof/>
          <w:sz w:val="28"/>
          <w:szCs w:val="28"/>
          <w:lang w:bidi="ar-SA"/>
        </w:rPr>
        <mc:AlternateContent>
          <mc:Choice Requires="wps">
            <w:drawing>
              <wp:anchor distT="0" distB="0" distL="114300" distR="114300" simplePos="0" relativeHeight="251665408" behindDoc="0" locked="0" layoutInCell="1" allowOverlap="1" wp14:anchorId="00E0A8CA" wp14:editId="45B7F5EB">
                <wp:simplePos x="0" y="0"/>
                <wp:positionH relativeFrom="column">
                  <wp:posOffset>3419475</wp:posOffset>
                </wp:positionH>
                <wp:positionV relativeFrom="paragraph">
                  <wp:posOffset>1780540</wp:posOffset>
                </wp:positionV>
                <wp:extent cx="1152526" cy="409576"/>
                <wp:effectExtent l="0" t="0" r="28575" b="28575"/>
                <wp:wrapNone/>
                <wp:docPr id="8" name="رابط مستقيم 8"/>
                <wp:cNvGraphicFramePr/>
                <a:graphic xmlns:a="http://schemas.openxmlformats.org/drawingml/2006/main">
                  <a:graphicData uri="http://schemas.microsoft.com/office/word/2010/wordprocessingShape">
                    <wps:wsp>
                      <wps:cNvCnPr/>
                      <wps:spPr>
                        <a:xfrm flipH="1" flipV="1">
                          <a:off x="0" y="0"/>
                          <a:ext cx="1152526" cy="4095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8"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5pt,140.2pt" to="5in,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" strokecolor="black [3040]"/>
            </w:pict>
          </mc:Fallback>
        </mc:AlternateContent>
      </w:r>
      <w:r w:rsidRPr="009E1DB9">
        <w:rPr>
          <w:b/>
          <w:bCs/>
          <w:noProof/>
          <w:sz w:val="28"/>
          <w:szCs w:val="28"/>
          <w:lang w:bidi="ar-SA"/>
        </w:rPr>
        <mc:AlternateContent>
          <mc:Choice Requires="wps">
            <w:drawing>
              <wp:anchor distT="0" distB="0" distL="114300" distR="114300" simplePos="0" relativeHeight="251666432" behindDoc="0" locked="0" layoutInCell="1" allowOverlap="1" wp14:anchorId="7F89824D" wp14:editId="5958AEE5">
                <wp:simplePos x="0" y="0"/>
                <wp:positionH relativeFrom="column">
                  <wp:posOffset>2190750</wp:posOffset>
                </wp:positionH>
                <wp:positionV relativeFrom="paragraph">
                  <wp:posOffset>1780540</wp:posOffset>
                </wp:positionV>
                <wp:extent cx="1162050" cy="390525"/>
                <wp:effectExtent l="0" t="0" r="19050" b="28575"/>
                <wp:wrapNone/>
                <wp:docPr id="10" name="رابط مستقيم 10"/>
                <wp:cNvGraphicFramePr/>
                <a:graphic xmlns:a="http://schemas.openxmlformats.org/drawingml/2006/main">
                  <a:graphicData uri="http://schemas.microsoft.com/office/word/2010/wordprocessingShape">
                    <wps:wsp>
                      <wps:cNvCnPr/>
                      <wps:spPr>
                        <a:xfrm flipH="1">
                          <a:off x="0" y="0"/>
                          <a:ext cx="116205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0"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40.2pt" to="264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" strokecolor="black [3040]"/>
            </w:pict>
          </mc:Fallback>
        </mc:AlternateContent>
      </w:r>
      <w:r w:rsidRPr="009E1DB9">
        <w:rPr>
          <w:b/>
          <w:bCs/>
          <w:noProof/>
          <w:sz w:val="28"/>
          <w:szCs w:val="28"/>
          <w:lang w:bidi="ar-SA"/>
        </w:rPr>
        <mc:AlternateContent>
          <mc:Choice Requires="wps">
            <w:drawing>
              <wp:anchor distT="0" distB="0" distL="114300" distR="114300" simplePos="0" relativeHeight="251664384" behindDoc="0" locked="0" layoutInCell="1" allowOverlap="1" wp14:anchorId="3A3A68D3" wp14:editId="6DD43420">
                <wp:simplePos x="0" y="0"/>
                <wp:positionH relativeFrom="column">
                  <wp:posOffset>2362200</wp:posOffset>
                </wp:positionH>
                <wp:positionV relativeFrom="paragraph">
                  <wp:posOffset>1332865</wp:posOffset>
                </wp:positionV>
                <wp:extent cx="370840" cy="390525"/>
                <wp:effectExtent l="0" t="0" r="29210" b="28575"/>
                <wp:wrapNone/>
                <wp:docPr id="7" name="رابط مستقيم 7"/>
                <wp:cNvGraphicFramePr/>
                <a:graphic xmlns:a="http://schemas.openxmlformats.org/drawingml/2006/main">
                  <a:graphicData uri="http://schemas.microsoft.com/office/word/2010/wordprocessingShape">
                    <wps:wsp>
                      <wps:cNvCnPr/>
                      <wps:spPr>
                        <a:xfrm flipH="1">
                          <a:off x="0" y="0"/>
                          <a:ext cx="37084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04.95pt" to="215.2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" strokecolor="black [3040]"/>
            </w:pict>
          </mc:Fallback>
        </mc:AlternateContent>
      </w:r>
      <w:r w:rsidR="00B667EA" w:rsidRPr="009E1DB9">
        <w:rPr>
          <w:b/>
          <w:bCs/>
          <w:noProof/>
          <w:sz w:val="28"/>
          <w:szCs w:val="28"/>
          <w:lang w:bidi="ar-SA"/>
        </w:rPr>
        <mc:AlternateContent>
          <mc:Choice Requires="wps">
            <w:drawing>
              <wp:anchor distT="0" distB="0" distL="114300" distR="114300" simplePos="0" relativeHeight="251663360" behindDoc="0" locked="0" layoutInCell="1" allowOverlap="1" wp14:anchorId="0C5A4BF0" wp14:editId="7F1FFC18">
                <wp:simplePos x="0" y="0"/>
                <wp:positionH relativeFrom="column">
                  <wp:posOffset>2362200</wp:posOffset>
                </wp:positionH>
                <wp:positionV relativeFrom="paragraph">
                  <wp:posOffset>961390</wp:posOffset>
                </wp:positionV>
                <wp:extent cx="371475" cy="323850"/>
                <wp:effectExtent l="0" t="0" r="28575" b="19050"/>
                <wp:wrapNone/>
                <wp:docPr id="6" name="رابط مستقيم 6"/>
                <wp:cNvGraphicFramePr/>
                <a:graphic xmlns:a="http://schemas.openxmlformats.org/drawingml/2006/main">
                  <a:graphicData uri="http://schemas.microsoft.com/office/word/2010/wordprocessingShape">
                    <wps:wsp>
                      <wps:cNvCnPr/>
                      <wps:spPr>
                        <a:xfrm>
                          <a:off x="0" y="0"/>
                          <a:ext cx="37147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75.7pt" to="215.2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" strokecolor="black [3040]"/>
            </w:pict>
          </mc:Fallback>
        </mc:AlternateContent>
      </w:r>
      <w:r w:rsidR="00B667EA" w:rsidRPr="009E1DB9">
        <w:rPr>
          <w:b/>
          <w:bCs/>
          <w:noProof/>
          <w:sz w:val="28"/>
          <w:szCs w:val="28"/>
          <w:lang w:bidi="ar-SA"/>
        </w:rPr>
        <mc:AlternateContent>
          <mc:Choice Requires="wps">
            <w:drawing>
              <wp:anchor distT="0" distB="0" distL="114300" distR="114300" simplePos="0" relativeHeight="251661312" behindDoc="0" locked="0" layoutInCell="1" allowOverlap="1" wp14:anchorId="0917109F" wp14:editId="54E54674">
                <wp:simplePos x="0" y="0"/>
                <wp:positionH relativeFrom="column">
                  <wp:posOffset>4124325</wp:posOffset>
                </wp:positionH>
                <wp:positionV relativeFrom="paragraph">
                  <wp:posOffset>1018540</wp:posOffset>
                </wp:positionV>
                <wp:extent cx="333375" cy="266700"/>
                <wp:effectExtent l="0" t="0" r="28575" b="19050"/>
                <wp:wrapNone/>
                <wp:docPr id="4" name="رابط مستقيم 4"/>
                <wp:cNvGraphicFramePr/>
                <a:graphic xmlns:a="http://schemas.openxmlformats.org/drawingml/2006/main">
                  <a:graphicData uri="http://schemas.microsoft.com/office/word/2010/wordprocessingShape">
                    <wps:wsp>
                      <wps:cNvCnPr/>
                      <wps:spPr>
                        <a:xfrm flipH="1">
                          <a:off x="0" y="0"/>
                          <a:ext cx="33337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5pt,80.2pt" to="351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" strokecolor="black [3040]"/>
            </w:pict>
          </mc:Fallback>
        </mc:AlternateContent>
      </w:r>
      <w:r w:rsidR="00B667EA" w:rsidRPr="009E1DB9">
        <w:rPr>
          <w:b/>
          <w:bCs/>
          <w:noProof/>
          <w:sz w:val="28"/>
          <w:szCs w:val="28"/>
          <w:lang w:bidi="ar-SA"/>
        </w:rPr>
        <mc:AlternateContent>
          <mc:Choice Requires="wps">
            <w:drawing>
              <wp:anchor distT="0" distB="0" distL="114300" distR="114300" simplePos="0" relativeHeight="251662336" behindDoc="0" locked="0" layoutInCell="1" allowOverlap="1" wp14:anchorId="7ACCADCC" wp14:editId="19346D43">
                <wp:simplePos x="0" y="0"/>
                <wp:positionH relativeFrom="column">
                  <wp:posOffset>4124325</wp:posOffset>
                </wp:positionH>
                <wp:positionV relativeFrom="paragraph">
                  <wp:posOffset>1285240</wp:posOffset>
                </wp:positionV>
                <wp:extent cx="390525" cy="381000"/>
                <wp:effectExtent l="0" t="0" r="28575" b="19050"/>
                <wp:wrapNone/>
                <wp:docPr id="5" name="رابط مستقيم 5"/>
                <wp:cNvGraphicFramePr/>
                <a:graphic xmlns:a="http://schemas.openxmlformats.org/drawingml/2006/main">
                  <a:graphicData uri="http://schemas.microsoft.com/office/word/2010/wordprocessingShape">
                    <wps:wsp>
                      <wps:cNvCnPr/>
                      <wps:spPr>
                        <a:xfrm>
                          <a:off x="0" y="0"/>
                          <a:ext cx="390525"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رابط مستقيم 5"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75pt,101.2pt" to="355.5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" strokecolor="black [3040]"/>
            </w:pict>
          </mc:Fallback>
        </mc:AlternateContent>
      </w:r>
      <w:r w:rsidR="00B667EA" w:rsidRPr="009E1DB9">
        <w:rPr>
          <w:b/>
          <w:bCs/>
          <w:noProof/>
          <w:sz w:val="28"/>
          <w:szCs w:val="28"/>
          <w:lang w:bidi="ar-SA"/>
        </w:rPr>
        <mc:AlternateContent>
          <mc:Choice Requires="wps">
            <w:drawing>
              <wp:anchor distT="0" distB="0" distL="114300" distR="114300" simplePos="0" relativeHeight="251659264" behindDoc="0" locked="0" layoutInCell="1" allowOverlap="1" wp14:anchorId="62389CA6" wp14:editId="30DE74D5">
                <wp:simplePos x="0" y="0"/>
                <wp:positionH relativeFrom="column">
                  <wp:posOffset>2733675</wp:posOffset>
                </wp:positionH>
                <wp:positionV relativeFrom="paragraph">
                  <wp:posOffset>913765</wp:posOffset>
                </wp:positionV>
                <wp:extent cx="1390650" cy="866775"/>
                <wp:effectExtent l="0" t="0" r="19050" b="28575"/>
                <wp:wrapNone/>
                <wp:docPr id="2" name="مستطيل 2"/>
                <wp:cNvGraphicFramePr/>
                <a:graphic xmlns:a="http://schemas.openxmlformats.org/drawingml/2006/main">
                  <a:graphicData uri="http://schemas.microsoft.com/office/word/2010/wordprocessingShape">
                    <wps:wsp>
                      <wps:cNvSpPr/>
                      <wps:spPr>
                        <a:xfrm>
                          <a:off x="0" y="0"/>
                          <a:ext cx="1390650" cy="866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1DB9" w:rsidRPr="009E1DB9" w:rsidRDefault="009E1DB9" w:rsidP="00C94DEA">
                            <w:pPr>
                              <w:jc w:val="center"/>
                              <w:rPr>
                                <w:b/>
                                <w:bCs/>
                                <w:sz w:val="2"/>
                                <w:szCs w:val="2"/>
                                <w:rtl/>
                              </w:rPr>
                            </w:pPr>
                          </w:p>
                          <w:p w:rsidR="00C94DEA" w:rsidRPr="009E1DB9" w:rsidRDefault="00C94DEA" w:rsidP="00C94DEA">
                            <w:pPr>
                              <w:jc w:val="center"/>
                              <w:rPr>
                                <w:b/>
                                <w:bCs/>
                                <w:sz w:val="24"/>
                                <w:szCs w:val="24"/>
                              </w:rPr>
                            </w:pPr>
                            <w:r w:rsidRPr="009E1DB9">
                              <w:rPr>
                                <w:rFonts w:hint="cs"/>
                                <w:b/>
                                <w:bCs/>
                                <w:sz w:val="24"/>
                                <w:szCs w:val="24"/>
                                <w:rtl/>
                              </w:rPr>
                              <w:t xml:space="preserve">الفاعلية في تحقيق الأهداف القريبة والبعيدة المدى للتعلم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26" style="position:absolute;left:0;text-align:left;margin-left:215.25pt;margin-top:71.95pt;width:109.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" fillcolor="#4f81bd [3204]" strokecolor="#243f60 [1604]" strokeweight="2pt">
                <v:textbox>
                  <w:txbxContent>
                    <w:p w:rsidR="009E1DB9" w:rsidRPr="009E1DB9" w:rsidRDefault="009E1DB9" w:rsidP="00C94DEA">
                      <w:pPr>
                        <w:jc w:val="center"/>
                        <w:rPr>
                          <w:rFonts w:hint="cs"/>
                          <w:b/>
                          <w:bCs/>
                          <w:sz w:val="2"/>
                          <w:szCs w:val="2"/>
                          <w:rtl/>
                        </w:rPr>
                      </w:pPr>
                    </w:p>
                    <w:p w:rsidR="00C94DEA" w:rsidRPr="009E1DB9" w:rsidRDefault="00C94DEA" w:rsidP="00C94DEA">
                      <w:pPr>
                        <w:jc w:val="center"/>
                        <w:rPr>
                          <w:b/>
                          <w:bCs/>
                          <w:sz w:val="24"/>
                          <w:szCs w:val="24"/>
                        </w:rPr>
                      </w:pPr>
                      <w:r w:rsidRPr="009E1DB9">
                        <w:rPr>
                          <w:rFonts w:hint="cs"/>
                          <w:b/>
                          <w:bCs/>
                          <w:sz w:val="24"/>
                          <w:szCs w:val="24"/>
                          <w:rtl/>
                        </w:rPr>
                        <w:t xml:space="preserve">الفاعلية في تحقيق الأهداف القريبة والبعيدة المدى للتعلم </w:t>
                      </w:r>
                    </w:p>
                  </w:txbxContent>
                </v:textbox>
              </v:rect>
            </w:pict>
          </mc:Fallback>
        </mc:AlternateContent>
      </w:r>
      <w:r w:rsidR="00B667EA" w:rsidRPr="009E1DB9">
        <w:rPr>
          <w:b/>
          <w:bCs/>
          <w:noProof/>
          <w:sz w:val="28"/>
          <w:szCs w:val="28"/>
          <w:lang w:bidi="ar-SA"/>
        </w:rPr>
        <mc:AlternateContent>
          <mc:Choice Requires="wps">
            <w:drawing>
              <wp:anchor distT="0" distB="0" distL="114300" distR="114300" simplePos="0" relativeHeight="251660288" behindDoc="0" locked="0" layoutInCell="1" allowOverlap="1" wp14:anchorId="6134D1C4" wp14:editId="4260237F">
                <wp:simplePos x="0" y="0"/>
                <wp:positionH relativeFrom="column">
                  <wp:posOffset>3409950</wp:posOffset>
                </wp:positionH>
                <wp:positionV relativeFrom="paragraph">
                  <wp:posOffset>551815</wp:posOffset>
                </wp:positionV>
                <wp:extent cx="9525" cy="361950"/>
                <wp:effectExtent l="0" t="0" r="28575" b="19050"/>
                <wp:wrapNone/>
                <wp:docPr id="3" name="رابط مستقيم 3"/>
                <wp:cNvGraphicFramePr/>
                <a:graphic xmlns:a="http://schemas.openxmlformats.org/drawingml/2006/main">
                  <a:graphicData uri="http://schemas.microsoft.com/office/word/2010/wordprocessingShape">
                    <wps:wsp>
                      <wps:cNvCnPr/>
                      <wps:spPr>
                        <a:xfrm flipH="1">
                          <a:off x="0" y="0"/>
                          <a:ext cx="9525"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رابط مستقيم 3" o:spid="_x0000_s1026" style="position:absolute;left:0;text-align:lef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8.5pt,43.45pt" to="269.2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" strokecolor="black [3040]"/>
            </w:pict>
          </mc:Fallback>
        </mc:AlternateContent>
      </w:r>
      <w:r w:rsidR="00C94DEA" w:rsidRPr="009E1DB9">
        <w:rPr>
          <w:b/>
          <w:bCs/>
          <w:noProof/>
          <w:sz w:val="28"/>
          <w:szCs w:val="28"/>
          <w:lang w:bidi="ar-SA"/>
        </w:rPr>
        <w:drawing>
          <wp:inline distT="0" distB="0" distL="0" distR="0" wp14:anchorId="6E0CA668" wp14:editId="7658E82D">
            <wp:extent cx="5486400" cy="3048000"/>
            <wp:effectExtent l="0" t="0" r="0" b="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F5F89" w:rsidRPr="000356F0" w:rsidRDefault="009E1DB9" w:rsidP="009E1DB9">
      <w:pPr>
        <w:pStyle w:val="a5"/>
        <w:numPr>
          <w:ilvl w:val="0"/>
          <w:numId w:val="1"/>
        </w:numPr>
        <w:jc w:val="both"/>
        <w:rPr>
          <w:b/>
          <w:bCs/>
          <w:sz w:val="28"/>
          <w:szCs w:val="28"/>
        </w:rPr>
      </w:pPr>
      <w:r w:rsidRPr="000356F0">
        <w:rPr>
          <w:rFonts w:hint="cs"/>
          <w:b/>
          <w:bCs/>
          <w:sz w:val="28"/>
          <w:szCs w:val="28"/>
          <w:rtl/>
        </w:rPr>
        <w:t>خصائص المتعلم</w:t>
      </w:r>
      <w:r w:rsidR="00DF5F89" w:rsidRPr="000356F0">
        <w:rPr>
          <w:rFonts w:hint="cs"/>
          <w:b/>
          <w:bCs/>
          <w:sz w:val="28"/>
          <w:szCs w:val="28"/>
          <w:rtl/>
        </w:rPr>
        <w:t xml:space="preserve"> : تعتبر من أهم العوامل التي تقرر فاعلية التعلم وذلك لأن المتعلمين يختلفون عن بعضهم البعض في مستوى قدراتهم العقلية والحركية وصفاتهم الجسدية ، كما يختلفون في قيمهم وإتجاهاتهم وتكامل شخصياتهم .</w:t>
      </w:r>
    </w:p>
    <w:p w:rsidR="00787C64" w:rsidRPr="000356F0" w:rsidRDefault="00DF5F89" w:rsidP="009E1DB9">
      <w:pPr>
        <w:pStyle w:val="a5"/>
        <w:numPr>
          <w:ilvl w:val="0"/>
          <w:numId w:val="1"/>
        </w:numPr>
        <w:jc w:val="both"/>
        <w:rPr>
          <w:b/>
          <w:bCs/>
          <w:sz w:val="28"/>
          <w:szCs w:val="28"/>
        </w:rPr>
      </w:pPr>
      <w:r w:rsidRPr="000356F0">
        <w:rPr>
          <w:rFonts w:hint="cs"/>
          <w:b/>
          <w:bCs/>
          <w:sz w:val="28"/>
          <w:szCs w:val="28"/>
          <w:rtl/>
        </w:rPr>
        <w:t xml:space="preserve">خصائص المعلم : </w:t>
      </w:r>
      <w:r w:rsidR="009E1DB9" w:rsidRPr="000356F0">
        <w:rPr>
          <w:rFonts w:hint="cs"/>
          <w:b/>
          <w:bCs/>
          <w:sz w:val="28"/>
          <w:szCs w:val="28"/>
          <w:rtl/>
        </w:rPr>
        <w:t xml:space="preserve"> </w:t>
      </w:r>
      <w:r w:rsidR="00B26A54" w:rsidRPr="000356F0">
        <w:rPr>
          <w:rFonts w:hint="cs"/>
          <w:b/>
          <w:bCs/>
          <w:sz w:val="28"/>
          <w:szCs w:val="28"/>
          <w:rtl/>
        </w:rPr>
        <w:t>لا يقتصر تأثير المعلم على شخصية المتعلم وإنما يتعداه إلى ما يتعلمه ، أن فاعلية التعلم تتأثر بدرجة كفاءة وذكاء وقيم وإتجاه وميول وشخصية المعلم .</w:t>
      </w:r>
    </w:p>
    <w:p w:rsidR="00B26A54" w:rsidRPr="000356F0" w:rsidRDefault="008764DF" w:rsidP="009E1DB9">
      <w:pPr>
        <w:pStyle w:val="a5"/>
        <w:numPr>
          <w:ilvl w:val="0"/>
          <w:numId w:val="1"/>
        </w:numPr>
        <w:jc w:val="both"/>
        <w:rPr>
          <w:b/>
          <w:bCs/>
          <w:sz w:val="28"/>
          <w:szCs w:val="28"/>
        </w:rPr>
      </w:pPr>
      <w:r w:rsidRPr="000356F0">
        <w:rPr>
          <w:rFonts w:hint="cs"/>
          <w:b/>
          <w:bCs/>
          <w:sz w:val="28"/>
          <w:szCs w:val="28"/>
          <w:rtl/>
        </w:rPr>
        <w:t xml:space="preserve">سلوك المعلم والمتعلم : من الواضح أن هناك تفاعل مستمر بين سلوك المعلم والمتعلم </w:t>
      </w:r>
      <w:r w:rsidR="00092568" w:rsidRPr="000356F0">
        <w:rPr>
          <w:rFonts w:hint="cs"/>
          <w:b/>
          <w:bCs/>
          <w:sz w:val="28"/>
          <w:szCs w:val="28"/>
          <w:rtl/>
        </w:rPr>
        <w:t>هذا التفاعل الذي يؤثر في نتاج التعلم ، هذا وترتبط شخصية المعلم الواعي الذكي بطرق تدريس قائمة على أساس من التفاعل .</w:t>
      </w:r>
    </w:p>
    <w:p w:rsidR="00092568" w:rsidRPr="000356F0" w:rsidRDefault="00092568" w:rsidP="009E1DB9">
      <w:pPr>
        <w:pStyle w:val="a5"/>
        <w:numPr>
          <w:ilvl w:val="0"/>
          <w:numId w:val="1"/>
        </w:numPr>
        <w:jc w:val="both"/>
        <w:rPr>
          <w:b/>
          <w:bCs/>
          <w:sz w:val="28"/>
          <w:szCs w:val="28"/>
        </w:rPr>
      </w:pPr>
      <w:r w:rsidRPr="000356F0">
        <w:rPr>
          <w:rFonts w:hint="cs"/>
          <w:b/>
          <w:bCs/>
          <w:sz w:val="28"/>
          <w:szCs w:val="28"/>
          <w:rtl/>
        </w:rPr>
        <w:t xml:space="preserve">الصفات الطبيعية للمدرسة : </w:t>
      </w:r>
      <w:r w:rsidR="00B667EA" w:rsidRPr="000356F0">
        <w:rPr>
          <w:rFonts w:hint="cs"/>
          <w:b/>
          <w:bCs/>
          <w:sz w:val="28"/>
          <w:szCs w:val="28"/>
          <w:rtl/>
        </w:rPr>
        <w:t>ترتبط فاعلية التعلم بمدى توفر التجهيزات والوسائل التعليمية الضرورية المتعلقة بمادة التعلم ، فلا يمكن مثلاَ تعلم السباحة دون وجود بركة ، ولا يمكن تعلم العزف على البيانو ، وتكون درجة فاعلية تعلم اللغة الإنجليزية أفضل في المدارس التي يتوفر فيها مختبر للغة من المدارس التي لا يتوفر فيها مثل هذا المختبر وهكذا .</w:t>
      </w:r>
    </w:p>
    <w:p w:rsidR="005A7DC4" w:rsidRPr="000356F0" w:rsidRDefault="00330F85" w:rsidP="009E1DB9">
      <w:pPr>
        <w:pStyle w:val="a5"/>
        <w:numPr>
          <w:ilvl w:val="0"/>
          <w:numId w:val="1"/>
        </w:numPr>
        <w:jc w:val="both"/>
        <w:rPr>
          <w:b/>
          <w:bCs/>
          <w:sz w:val="28"/>
          <w:szCs w:val="28"/>
        </w:rPr>
      </w:pPr>
      <w:r w:rsidRPr="000356F0">
        <w:rPr>
          <w:rFonts w:hint="cs"/>
          <w:b/>
          <w:bCs/>
          <w:sz w:val="28"/>
          <w:szCs w:val="28"/>
          <w:rtl/>
        </w:rPr>
        <w:lastRenderedPageBreak/>
        <w:t xml:space="preserve">المادة الدراسية : </w:t>
      </w:r>
      <w:r w:rsidR="00DD4963" w:rsidRPr="000356F0">
        <w:rPr>
          <w:rFonts w:hint="cs"/>
          <w:b/>
          <w:bCs/>
          <w:sz w:val="28"/>
          <w:szCs w:val="28"/>
          <w:rtl/>
        </w:rPr>
        <w:t>يميل بعض التلاميذ بطبيعتهم الى مواد دراسية معينة بينما ينفرون من مواد دراسية أخرى ، ومن هنا نرى أن تحصيل المتعلم الواحد يختلف في المواد الدراسية المختلفة ، فقد نجد مثلاَ طالباَ تحصيله في اللغات أفضل من تحصيله في الرياضيات أو العلوم ، إلا أن التنظيم الجيد والعرض الواضح لمادة الدراسة يزيد من فاعلية التعلم .</w:t>
      </w:r>
    </w:p>
    <w:p w:rsidR="00DD4963" w:rsidRPr="000356F0" w:rsidRDefault="00DD4963" w:rsidP="009E1DB9">
      <w:pPr>
        <w:pStyle w:val="a5"/>
        <w:numPr>
          <w:ilvl w:val="0"/>
          <w:numId w:val="1"/>
        </w:numPr>
        <w:jc w:val="both"/>
        <w:rPr>
          <w:b/>
          <w:bCs/>
          <w:sz w:val="28"/>
          <w:szCs w:val="28"/>
        </w:rPr>
      </w:pPr>
      <w:r w:rsidRPr="000356F0">
        <w:rPr>
          <w:rFonts w:hint="cs"/>
          <w:b/>
          <w:bCs/>
          <w:sz w:val="28"/>
          <w:szCs w:val="28"/>
          <w:rtl/>
        </w:rPr>
        <w:t xml:space="preserve">صفات المجموعة : يتألف الصف المدرسي </w:t>
      </w:r>
      <w:r w:rsidR="0031585F" w:rsidRPr="000356F0">
        <w:rPr>
          <w:rFonts w:hint="cs"/>
          <w:b/>
          <w:bCs/>
          <w:sz w:val="28"/>
          <w:szCs w:val="28"/>
          <w:rtl/>
        </w:rPr>
        <w:t>من مجموعة من الأفراد يختلفون في قدراتهم العقلية والحركية وصفاتهم الجسدية ، كما يختلفون في إتجاهاتهم وميولهم وقيمهم ، بالإضافة الى انهم يختلفون في خبراتهم السابقة لانتمائهم الى طبقات اجتماعية واقتصادية مختلفة .</w:t>
      </w:r>
    </w:p>
    <w:p w:rsidR="0031585F" w:rsidRPr="000356F0" w:rsidRDefault="0031585F" w:rsidP="009E1DB9">
      <w:pPr>
        <w:pStyle w:val="a5"/>
        <w:numPr>
          <w:ilvl w:val="0"/>
          <w:numId w:val="1"/>
        </w:numPr>
        <w:jc w:val="both"/>
        <w:rPr>
          <w:b/>
          <w:bCs/>
          <w:sz w:val="28"/>
          <w:szCs w:val="28"/>
        </w:rPr>
      </w:pPr>
      <w:r w:rsidRPr="000356F0">
        <w:rPr>
          <w:rFonts w:hint="cs"/>
          <w:b/>
          <w:bCs/>
          <w:sz w:val="28"/>
          <w:szCs w:val="28"/>
          <w:rtl/>
        </w:rPr>
        <w:t>القوى الخارجية التي تؤثر في فاعلية التعلم : ويقصد بالقوى الخارجية تلك العوامل التي تؤثر في موقف المتعلم تجاه التعلم المدرسي ، فالبيت والجيرة والبيئة الثقافية التي يعيش فيها المتعلم تعتبر من العوامل المهمة التي تحدد صفات الشخصية ونمط السلوك داخل غرفة الصف وبالتالي تلعب هذه العوامل دوراَ مهماَ في تحديد فاعلية عملية التعلم والتعليم .</w:t>
      </w:r>
    </w:p>
    <w:p w:rsidR="0031585F" w:rsidRDefault="0031585F" w:rsidP="0031585F">
      <w:pPr>
        <w:jc w:val="both"/>
        <w:rPr>
          <w:b/>
          <w:bCs/>
          <w:sz w:val="28"/>
          <w:szCs w:val="28"/>
          <w:rtl/>
        </w:rPr>
      </w:pPr>
    </w:p>
    <w:p w:rsidR="000356F0" w:rsidRDefault="000356F0" w:rsidP="0031585F">
      <w:pPr>
        <w:jc w:val="both"/>
        <w:rPr>
          <w:rFonts w:hint="cs"/>
          <w:b/>
          <w:bCs/>
          <w:sz w:val="28"/>
          <w:szCs w:val="28"/>
          <w:u w:val="single"/>
          <w:rtl/>
        </w:rPr>
      </w:pPr>
    </w:p>
    <w:p w:rsidR="002170FC" w:rsidRDefault="002170FC" w:rsidP="0031585F">
      <w:pPr>
        <w:jc w:val="both"/>
        <w:rPr>
          <w:rFonts w:hint="cs"/>
          <w:b/>
          <w:bCs/>
          <w:sz w:val="28"/>
          <w:szCs w:val="28"/>
          <w:u w:val="single"/>
          <w:rtl/>
        </w:rPr>
      </w:pPr>
    </w:p>
    <w:p w:rsidR="002170FC" w:rsidRDefault="002170FC" w:rsidP="0031585F">
      <w:pPr>
        <w:jc w:val="both"/>
        <w:rPr>
          <w:rFonts w:hint="cs"/>
          <w:b/>
          <w:bCs/>
          <w:sz w:val="28"/>
          <w:szCs w:val="28"/>
          <w:u w:val="single"/>
          <w:rtl/>
        </w:rPr>
      </w:pPr>
    </w:p>
    <w:p w:rsidR="002170FC" w:rsidRDefault="002170FC" w:rsidP="0031585F">
      <w:pPr>
        <w:jc w:val="both"/>
        <w:rPr>
          <w:rFonts w:hint="cs"/>
          <w:b/>
          <w:bCs/>
          <w:sz w:val="28"/>
          <w:szCs w:val="28"/>
          <w:u w:val="single"/>
          <w:rtl/>
        </w:rPr>
      </w:pPr>
    </w:p>
    <w:p w:rsidR="002170FC" w:rsidRDefault="002170FC" w:rsidP="0031585F">
      <w:pPr>
        <w:jc w:val="both"/>
        <w:rPr>
          <w:rFonts w:hint="cs"/>
          <w:b/>
          <w:bCs/>
          <w:sz w:val="28"/>
          <w:szCs w:val="28"/>
          <w:u w:val="single"/>
          <w:rtl/>
        </w:rPr>
      </w:pPr>
    </w:p>
    <w:p w:rsidR="002170FC" w:rsidRDefault="002170FC" w:rsidP="0031585F">
      <w:pPr>
        <w:jc w:val="both"/>
        <w:rPr>
          <w:rFonts w:hint="cs"/>
          <w:b/>
          <w:bCs/>
          <w:sz w:val="28"/>
          <w:szCs w:val="28"/>
          <w:u w:val="single"/>
          <w:rtl/>
        </w:rPr>
      </w:pPr>
    </w:p>
    <w:p w:rsidR="002170FC" w:rsidRDefault="002170FC" w:rsidP="0031585F">
      <w:pPr>
        <w:jc w:val="both"/>
        <w:rPr>
          <w:rFonts w:hint="cs"/>
          <w:b/>
          <w:bCs/>
          <w:sz w:val="28"/>
          <w:szCs w:val="28"/>
          <w:u w:val="single"/>
          <w:rtl/>
        </w:rPr>
      </w:pPr>
    </w:p>
    <w:p w:rsidR="002170FC" w:rsidRDefault="002170FC" w:rsidP="0031585F">
      <w:pPr>
        <w:jc w:val="both"/>
        <w:rPr>
          <w:rFonts w:hint="cs"/>
          <w:b/>
          <w:bCs/>
          <w:sz w:val="28"/>
          <w:szCs w:val="28"/>
          <w:u w:val="single"/>
          <w:rtl/>
        </w:rPr>
      </w:pPr>
    </w:p>
    <w:p w:rsidR="002170FC" w:rsidRDefault="002170FC" w:rsidP="0031585F">
      <w:pPr>
        <w:jc w:val="both"/>
        <w:rPr>
          <w:rFonts w:hint="cs"/>
          <w:b/>
          <w:bCs/>
          <w:sz w:val="28"/>
          <w:szCs w:val="28"/>
          <w:u w:val="single"/>
          <w:rtl/>
        </w:rPr>
      </w:pPr>
    </w:p>
    <w:p w:rsidR="002170FC" w:rsidRDefault="002170FC" w:rsidP="0031585F">
      <w:pPr>
        <w:jc w:val="both"/>
        <w:rPr>
          <w:rFonts w:hint="cs"/>
          <w:b/>
          <w:bCs/>
          <w:sz w:val="28"/>
          <w:szCs w:val="28"/>
          <w:u w:val="single"/>
          <w:rtl/>
        </w:rPr>
      </w:pPr>
    </w:p>
    <w:p w:rsidR="002170FC" w:rsidRDefault="002170FC" w:rsidP="0031585F">
      <w:pPr>
        <w:jc w:val="both"/>
        <w:rPr>
          <w:rFonts w:hint="cs"/>
          <w:b/>
          <w:bCs/>
          <w:sz w:val="28"/>
          <w:szCs w:val="28"/>
          <w:u w:val="single"/>
          <w:rtl/>
        </w:rPr>
      </w:pPr>
    </w:p>
    <w:p w:rsidR="002170FC" w:rsidRPr="000356F0" w:rsidRDefault="002170FC" w:rsidP="0031585F">
      <w:pPr>
        <w:jc w:val="both"/>
        <w:rPr>
          <w:rFonts w:hint="cs"/>
          <w:b/>
          <w:bCs/>
          <w:sz w:val="28"/>
          <w:szCs w:val="28"/>
          <w:u w:val="single"/>
          <w:rtl/>
        </w:rPr>
      </w:pPr>
      <w:bookmarkStart w:id="0" w:name="_GoBack"/>
      <w:bookmarkEnd w:id="0"/>
    </w:p>
    <w:p w:rsidR="0031585F" w:rsidRDefault="000356F0" w:rsidP="0031585F">
      <w:pPr>
        <w:jc w:val="both"/>
        <w:rPr>
          <w:rFonts w:hint="cs"/>
          <w:sz w:val="28"/>
          <w:szCs w:val="28"/>
          <w:rtl/>
        </w:rPr>
      </w:pPr>
      <w:r>
        <w:rPr>
          <w:rFonts w:hint="cs"/>
          <w:sz w:val="28"/>
          <w:szCs w:val="28"/>
          <w:rtl/>
        </w:rPr>
        <w:t>ــــــــــــــــــــ</w:t>
      </w:r>
      <w:r w:rsidR="002170FC">
        <w:rPr>
          <w:rFonts w:hint="cs"/>
          <w:sz w:val="28"/>
          <w:szCs w:val="28"/>
          <w:rtl/>
        </w:rPr>
        <w:t>ــــــــــــــــــــ</w:t>
      </w:r>
    </w:p>
    <w:p w:rsidR="002170FC" w:rsidRPr="002170FC" w:rsidRDefault="002170FC" w:rsidP="0031585F">
      <w:pPr>
        <w:jc w:val="both"/>
        <w:rPr>
          <w:b/>
          <w:bCs/>
          <w:sz w:val="28"/>
          <w:szCs w:val="28"/>
          <w:rtl/>
        </w:rPr>
      </w:pPr>
      <w:r w:rsidRPr="002170FC">
        <w:rPr>
          <w:rFonts w:hint="cs"/>
          <w:b/>
          <w:bCs/>
          <w:sz w:val="28"/>
          <w:szCs w:val="28"/>
          <w:rtl/>
        </w:rPr>
        <w:t>المصادر //</w:t>
      </w:r>
    </w:p>
    <w:p w:rsidR="0031585F" w:rsidRPr="006B58F5" w:rsidRDefault="0031585F" w:rsidP="006B58F5">
      <w:pPr>
        <w:pStyle w:val="a5"/>
        <w:numPr>
          <w:ilvl w:val="0"/>
          <w:numId w:val="2"/>
        </w:numPr>
        <w:ind w:left="270"/>
        <w:jc w:val="both"/>
        <w:rPr>
          <w:b/>
          <w:bCs/>
          <w:sz w:val="28"/>
          <w:szCs w:val="28"/>
        </w:rPr>
      </w:pPr>
      <w:r w:rsidRPr="006B58F5">
        <w:rPr>
          <w:rFonts w:hint="cs"/>
          <w:b/>
          <w:bCs/>
          <w:sz w:val="28"/>
          <w:szCs w:val="28"/>
          <w:rtl/>
        </w:rPr>
        <w:t xml:space="preserve"> أساسيات علم النفس التربوي ، محي الدين توق ، عبد الرحمن عدس ، </w:t>
      </w:r>
      <w:r w:rsidR="00E0419D" w:rsidRPr="006B58F5">
        <w:rPr>
          <w:rFonts w:hint="cs"/>
          <w:b/>
          <w:bCs/>
          <w:sz w:val="28"/>
          <w:szCs w:val="28"/>
          <w:rtl/>
        </w:rPr>
        <w:t xml:space="preserve"> دار الف</w:t>
      </w:r>
      <w:r w:rsidR="000356F0" w:rsidRPr="006B58F5">
        <w:rPr>
          <w:rFonts w:hint="cs"/>
          <w:b/>
          <w:bCs/>
          <w:sz w:val="28"/>
          <w:szCs w:val="28"/>
          <w:rtl/>
        </w:rPr>
        <w:t>كر للطباعة والنشر ، ط3 ، 2003 .</w:t>
      </w:r>
    </w:p>
    <w:p w:rsidR="006B58F5" w:rsidRPr="00CA55E6" w:rsidRDefault="006B58F5" w:rsidP="006B58F5">
      <w:pPr>
        <w:pStyle w:val="a5"/>
        <w:numPr>
          <w:ilvl w:val="0"/>
          <w:numId w:val="2"/>
        </w:numPr>
        <w:ind w:left="180" w:hanging="270"/>
        <w:jc w:val="both"/>
        <w:rPr>
          <w:b/>
          <w:bCs/>
          <w:sz w:val="28"/>
          <w:szCs w:val="28"/>
          <w:rtl/>
        </w:rPr>
      </w:pPr>
      <w:r>
        <w:rPr>
          <w:rFonts w:hint="cs"/>
          <w:b/>
          <w:bCs/>
          <w:sz w:val="28"/>
          <w:szCs w:val="28"/>
          <w:rtl/>
        </w:rPr>
        <w:t xml:space="preserve"> علم النفس التربوي ، </w:t>
      </w:r>
      <w:r w:rsidR="00D3259D">
        <w:rPr>
          <w:rFonts w:hint="cs"/>
          <w:b/>
          <w:bCs/>
          <w:sz w:val="28"/>
          <w:szCs w:val="28"/>
          <w:rtl/>
        </w:rPr>
        <w:t>عبد المجيد سيد أحمد منصور ، محمد بن عبد المحسن التويجري ، إسماعيل محمد الفقي ، دار العبيكان للنشر ، ط9 ، ب-ت</w:t>
      </w:r>
    </w:p>
    <w:sectPr w:rsidR="006B58F5" w:rsidRPr="00CA55E6" w:rsidSect="000356F0">
      <w:pgSz w:w="11906" w:h="16838"/>
      <w:pgMar w:top="630" w:right="926" w:bottom="1440" w:left="108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4443A"/>
    <w:multiLevelType w:val="hybridMultilevel"/>
    <w:tmpl w:val="A632465C"/>
    <w:lvl w:ilvl="0" w:tplc="C7689894">
      <w:start w:val="1"/>
      <w:numFmt w:val="decimal"/>
      <w:lvlText w:val="%1-"/>
      <w:lvlJc w:val="left"/>
      <w:pPr>
        <w:ind w:left="465" w:hanging="360"/>
      </w:pPr>
      <w:rPr>
        <w:rFonts w:hint="default"/>
        <w:b/>
        <w:bCs/>
        <w:sz w:val="28"/>
        <w:szCs w:val="28"/>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557D5B8E"/>
    <w:multiLevelType w:val="hybridMultilevel"/>
    <w:tmpl w:val="71703064"/>
    <w:lvl w:ilvl="0" w:tplc="FCD4108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F1"/>
    <w:rsid w:val="000356F0"/>
    <w:rsid w:val="00063BB6"/>
    <w:rsid w:val="00092568"/>
    <w:rsid w:val="0013675B"/>
    <w:rsid w:val="001A1C8F"/>
    <w:rsid w:val="001A1D3C"/>
    <w:rsid w:val="001D2473"/>
    <w:rsid w:val="001D6CC5"/>
    <w:rsid w:val="002170FC"/>
    <w:rsid w:val="002B7535"/>
    <w:rsid w:val="0031437B"/>
    <w:rsid w:val="0031585F"/>
    <w:rsid w:val="00330F85"/>
    <w:rsid w:val="004C70B3"/>
    <w:rsid w:val="00546B9C"/>
    <w:rsid w:val="005A7DC4"/>
    <w:rsid w:val="00637B14"/>
    <w:rsid w:val="006B58F5"/>
    <w:rsid w:val="00714B0B"/>
    <w:rsid w:val="007677F1"/>
    <w:rsid w:val="00787C64"/>
    <w:rsid w:val="007A6ABD"/>
    <w:rsid w:val="007D6893"/>
    <w:rsid w:val="008764DF"/>
    <w:rsid w:val="009E1DB9"/>
    <w:rsid w:val="00B26A54"/>
    <w:rsid w:val="00B667EA"/>
    <w:rsid w:val="00B76B3E"/>
    <w:rsid w:val="00C14946"/>
    <w:rsid w:val="00C61EEF"/>
    <w:rsid w:val="00C94DEA"/>
    <w:rsid w:val="00CA55E6"/>
    <w:rsid w:val="00CC2203"/>
    <w:rsid w:val="00D3259D"/>
    <w:rsid w:val="00DD4963"/>
    <w:rsid w:val="00DF2584"/>
    <w:rsid w:val="00DF5F89"/>
    <w:rsid w:val="00E0419D"/>
    <w:rsid w:val="00E7517F"/>
    <w:rsid w:val="00FC13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77F1"/>
    <w:pPr>
      <w:bidi/>
      <w:spacing w:after="0" w:line="240" w:lineRule="auto"/>
    </w:pPr>
    <w:rPr>
      <w:rFonts w:eastAsia="Times New Roman" w:cs="Arial"/>
      <w:lang w:bidi="ar-IQ"/>
    </w:rPr>
  </w:style>
  <w:style w:type="paragraph" w:styleId="a4">
    <w:name w:val="Balloon Text"/>
    <w:basedOn w:val="a"/>
    <w:link w:val="Char"/>
    <w:uiPriority w:val="99"/>
    <w:semiHidden/>
    <w:unhideWhenUsed/>
    <w:rsid w:val="00C94DE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94DEA"/>
    <w:rPr>
      <w:rFonts w:ascii="Tahoma" w:hAnsi="Tahoma" w:cs="Tahoma"/>
      <w:sz w:val="16"/>
      <w:szCs w:val="16"/>
      <w:lang w:bidi="ar-IQ"/>
    </w:rPr>
  </w:style>
  <w:style w:type="paragraph" w:styleId="a5">
    <w:name w:val="List Paragraph"/>
    <w:basedOn w:val="a"/>
    <w:uiPriority w:val="34"/>
    <w:qFormat/>
    <w:rsid w:val="009E1D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77F1"/>
    <w:pPr>
      <w:bidi/>
      <w:spacing w:after="0" w:line="240" w:lineRule="auto"/>
    </w:pPr>
    <w:rPr>
      <w:rFonts w:eastAsia="Times New Roman" w:cs="Arial"/>
      <w:lang w:bidi="ar-IQ"/>
    </w:rPr>
  </w:style>
  <w:style w:type="paragraph" w:styleId="a4">
    <w:name w:val="Balloon Text"/>
    <w:basedOn w:val="a"/>
    <w:link w:val="Char"/>
    <w:uiPriority w:val="99"/>
    <w:semiHidden/>
    <w:unhideWhenUsed/>
    <w:rsid w:val="00C94DE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94DEA"/>
    <w:rPr>
      <w:rFonts w:ascii="Tahoma" w:hAnsi="Tahoma" w:cs="Tahoma"/>
      <w:sz w:val="16"/>
      <w:szCs w:val="16"/>
      <w:lang w:bidi="ar-IQ"/>
    </w:rPr>
  </w:style>
  <w:style w:type="paragraph" w:styleId="a5">
    <w:name w:val="List Paragraph"/>
    <w:basedOn w:val="a"/>
    <w:uiPriority w:val="34"/>
    <w:qFormat/>
    <w:rsid w:val="009E1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41ABF2-679E-45F5-8822-CBFDB2F2E1C1}" type="doc">
      <dgm:prSet loTypeId="urn:microsoft.com/office/officeart/2005/8/layout/cycle3" loCatId="cycle" qsTypeId="urn:microsoft.com/office/officeart/2005/8/quickstyle/3d3" qsCatId="3D" csTypeId="urn:microsoft.com/office/officeart/2005/8/colors/accent1_2" csCatId="accent1" phldr="1"/>
      <dgm:spPr/>
      <dgm:t>
        <a:bodyPr/>
        <a:lstStyle/>
        <a:p>
          <a:pPr rtl="1"/>
          <a:endParaRPr lang="ar-SA"/>
        </a:p>
      </dgm:t>
    </dgm:pt>
    <dgm:pt modelId="{96EA9F6F-760D-4300-99BA-96BFC17B7298}">
      <dgm:prSet phldrT="[نص]"/>
      <dgm:spPr/>
      <dgm:t>
        <a:bodyPr/>
        <a:lstStyle/>
        <a:p>
          <a:pPr rtl="1"/>
          <a:r>
            <a:rPr lang="ar-IQ" b="1"/>
            <a:t>خصائص المتعلم </a:t>
          </a:r>
          <a:endParaRPr lang="ar-SA" b="1"/>
        </a:p>
      </dgm:t>
    </dgm:pt>
    <dgm:pt modelId="{272249BB-3F90-4121-9A4F-2143A89CECE3}" type="parTrans" cxnId="{312B2D34-B5DC-4FB0-BFE5-B11F0F460D3C}">
      <dgm:prSet/>
      <dgm:spPr/>
      <dgm:t>
        <a:bodyPr/>
        <a:lstStyle/>
        <a:p>
          <a:pPr rtl="1"/>
          <a:endParaRPr lang="ar-SA"/>
        </a:p>
      </dgm:t>
    </dgm:pt>
    <dgm:pt modelId="{F3DC6B9C-4C0D-4459-8329-CE954BD80FE3}" type="sibTrans" cxnId="{312B2D34-B5DC-4FB0-BFE5-B11F0F460D3C}">
      <dgm:prSet/>
      <dgm:spPr/>
      <dgm:t>
        <a:bodyPr/>
        <a:lstStyle/>
        <a:p>
          <a:pPr rtl="1"/>
          <a:endParaRPr lang="ar-SA"/>
        </a:p>
      </dgm:t>
    </dgm:pt>
    <dgm:pt modelId="{57BBFBDE-790B-4119-8BFC-7E858F5C43AE}">
      <dgm:prSet phldrT="[نص]"/>
      <dgm:spPr/>
      <dgm:t>
        <a:bodyPr/>
        <a:lstStyle/>
        <a:p>
          <a:pPr rtl="1"/>
          <a:r>
            <a:rPr lang="ar-IQ" b="1"/>
            <a:t>خصائص المعلم </a:t>
          </a:r>
          <a:endParaRPr lang="ar-SA" b="1"/>
        </a:p>
      </dgm:t>
    </dgm:pt>
    <dgm:pt modelId="{0E2C1A17-4D79-4D88-905A-D0AD298C422B}" type="parTrans" cxnId="{A4F4EDDB-57AB-41B5-BA61-DF267103EB09}">
      <dgm:prSet/>
      <dgm:spPr/>
      <dgm:t>
        <a:bodyPr/>
        <a:lstStyle/>
        <a:p>
          <a:pPr rtl="1"/>
          <a:endParaRPr lang="ar-SA"/>
        </a:p>
      </dgm:t>
    </dgm:pt>
    <dgm:pt modelId="{7EEE044A-E267-46CD-8598-FAD8FF160560}" type="sibTrans" cxnId="{A4F4EDDB-57AB-41B5-BA61-DF267103EB09}">
      <dgm:prSet/>
      <dgm:spPr/>
      <dgm:t>
        <a:bodyPr/>
        <a:lstStyle/>
        <a:p>
          <a:pPr rtl="1"/>
          <a:endParaRPr lang="ar-SA"/>
        </a:p>
      </dgm:t>
    </dgm:pt>
    <dgm:pt modelId="{E69CE1F7-F9AB-4C07-AADD-0F55EA099437}">
      <dgm:prSet phldrT="[نص]"/>
      <dgm:spPr/>
      <dgm:t>
        <a:bodyPr/>
        <a:lstStyle/>
        <a:p>
          <a:pPr rtl="1"/>
          <a:r>
            <a:rPr lang="ar-IQ" b="1"/>
            <a:t>سلوك المعلم والمتعلم</a:t>
          </a:r>
          <a:endParaRPr lang="ar-SA" b="1"/>
        </a:p>
      </dgm:t>
    </dgm:pt>
    <dgm:pt modelId="{26B30937-1B6C-4BFB-945C-719756A7BF73}" type="parTrans" cxnId="{84DE9D60-3FB6-48FD-884C-30FF55D19613}">
      <dgm:prSet/>
      <dgm:spPr/>
      <dgm:t>
        <a:bodyPr/>
        <a:lstStyle/>
        <a:p>
          <a:pPr rtl="1"/>
          <a:endParaRPr lang="ar-SA"/>
        </a:p>
      </dgm:t>
    </dgm:pt>
    <dgm:pt modelId="{EE835FCC-4D14-42D4-A9FA-EB317011DB76}" type="sibTrans" cxnId="{84DE9D60-3FB6-48FD-884C-30FF55D19613}">
      <dgm:prSet/>
      <dgm:spPr/>
      <dgm:t>
        <a:bodyPr/>
        <a:lstStyle/>
        <a:p>
          <a:pPr rtl="1"/>
          <a:endParaRPr lang="ar-SA"/>
        </a:p>
      </dgm:t>
    </dgm:pt>
    <dgm:pt modelId="{089E87D3-7A3D-4A40-9847-10F091F267AA}">
      <dgm:prSet phldrT="[نص]"/>
      <dgm:spPr/>
      <dgm:t>
        <a:bodyPr/>
        <a:lstStyle/>
        <a:p>
          <a:pPr rtl="1"/>
          <a:r>
            <a:rPr lang="ar-IQ" b="1"/>
            <a:t>الصفات الطبيعية للمدرسة </a:t>
          </a:r>
          <a:endParaRPr lang="ar-SA" b="1"/>
        </a:p>
      </dgm:t>
    </dgm:pt>
    <dgm:pt modelId="{A38C131D-A4C2-42FC-A968-FC6273ED4D68}" type="parTrans" cxnId="{13A42136-E3DE-4AFA-A052-D7D01B5DB3CE}">
      <dgm:prSet/>
      <dgm:spPr/>
      <dgm:t>
        <a:bodyPr/>
        <a:lstStyle/>
        <a:p>
          <a:pPr rtl="1"/>
          <a:endParaRPr lang="ar-SA"/>
        </a:p>
      </dgm:t>
    </dgm:pt>
    <dgm:pt modelId="{5C59B741-E79B-4F74-B61C-EE74A8DE526D}" type="sibTrans" cxnId="{13A42136-E3DE-4AFA-A052-D7D01B5DB3CE}">
      <dgm:prSet/>
      <dgm:spPr/>
      <dgm:t>
        <a:bodyPr/>
        <a:lstStyle/>
        <a:p>
          <a:pPr rtl="1"/>
          <a:endParaRPr lang="ar-SA"/>
        </a:p>
      </dgm:t>
    </dgm:pt>
    <dgm:pt modelId="{62452858-B636-47E0-9558-411A522D7A38}">
      <dgm:prSet phldrT="[نص]"/>
      <dgm:spPr/>
      <dgm:t>
        <a:bodyPr/>
        <a:lstStyle/>
        <a:p>
          <a:pPr rtl="1"/>
          <a:r>
            <a:rPr lang="ar-IQ" b="1"/>
            <a:t>خصائص المادة الدراسية </a:t>
          </a:r>
          <a:endParaRPr lang="ar-SA" b="1"/>
        </a:p>
      </dgm:t>
    </dgm:pt>
    <dgm:pt modelId="{CEACFE24-0611-4EA8-983E-FFBBF7D1DF2A}" type="parTrans" cxnId="{BC075BED-5D7B-4BC5-886E-E62FBAB2FDA4}">
      <dgm:prSet/>
      <dgm:spPr/>
      <dgm:t>
        <a:bodyPr/>
        <a:lstStyle/>
        <a:p>
          <a:pPr rtl="1"/>
          <a:endParaRPr lang="ar-SA"/>
        </a:p>
      </dgm:t>
    </dgm:pt>
    <dgm:pt modelId="{F4F5FF81-8D9E-4577-A5B1-959DB122C05B}" type="sibTrans" cxnId="{BC075BED-5D7B-4BC5-886E-E62FBAB2FDA4}">
      <dgm:prSet/>
      <dgm:spPr/>
      <dgm:t>
        <a:bodyPr/>
        <a:lstStyle/>
        <a:p>
          <a:pPr rtl="1"/>
          <a:endParaRPr lang="ar-SA"/>
        </a:p>
      </dgm:t>
    </dgm:pt>
    <dgm:pt modelId="{2C1756A6-03FC-49E6-9C36-E2061FB83FF4}">
      <dgm:prSet phldrT="[نص]"/>
      <dgm:spPr/>
      <dgm:t>
        <a:bodyPr/>
        <a:lstStyle/>
        <a:p>
          <a:pPr rtl="1"/>
          <a:r>
            <a:rPr lang="ar-IQ" b="1"/>
            <a:t>صفات المجموعة </a:t>
          </a:r>
          <a:endParaRPr lang="ar-SA" b="1"/>
        </a:p>
      </dgm:t>
    </dgm:pt>
    <dgm:pt modelId="{E70D3D7A-B3A2-49EB-9884-BE5B1E0176EC}" type="parTrans" cxnId="{0AF8DCB0-2008-4E75-9A1A-C70DB36D275A}">
      <dgm:prSet/>
      <dgm:spPr/>
      <dgm:t>
        <a:bodyPr/>
        <a:lstStyle/>
        <a:p>
          <a:pPr rtl="1"/>
          <a:endParaRPr lang="ar-SA"/>
        </a:p>
      </dgm:t>
    </dgm:pt>
    <dgm:pt modelId="{B8E598E8-5E19-47D6-B19C-C327B90D4496}" type="sibTrans" cxnId="{0AF8DCB0-2008-4E75-9A1A-C70DB36D275A}">
      <dgm:prSet/>
      <dgm:spPr/>
      <dgm:t>
        <a:bodyPr/>
        <a:lstStyle/>
        <a:p>
          <a:pPr rtl="1"/>
          <a:endParaRPr lang="ar-SA"/>
        </a:p>
      </dgm:t>
    </dgm:pt>
    <dgm:pt modelId="{9C416B5E-F51C-4FA6-A975-55BB0318E3B7}">
      <dgm:prSet phldrT="[نص]"/>
      <dgm:spPr/>
      <dgm:t>
        <a:bodyPr/>
        <a:lstStyle/>
        <a:p>
          <a:pPr rtl="1"/>
          <a:r>
            <a:rPr lang="ar-IQ" b="1"/>
            <a:t>القوى الخارجية </a:t>
          </a:r>
          <a:endParaRPr lang="ar-SA" b="1"/>
        </a:p>
      </dgm:t>
    </dgm:pt>
    <dgm:pt modelId="{6D301592-E93C-456B-B32B-0FBF39BABBB7}" type="parTrans" cxnId="{A158E91B-35C3-4C15-8330-35A78AB26B1A}">
      <dgm:prSet/>
      <dgm:spPr/>
      <dgm:t>
        <a:bodyPr/>
        <a:lstStyle/>
        <a:p>
          <a:pPr rtl="1"/>
          <a:endParaRPr lang="ar-SA"/>
        </a:p>
      </dgm:t>
    </dgm:pt>
    <dgm:pt modelId="{1F702667-366F-4E91-A460-FE882115A7D8}" type="sibTrans" cxnId="{A158E91B-35C3-4C15-8330-35A78AB26B1A}">
      <dgm:prSet/>
      <dgm:spPr/>
      <dgm:t>
        <a:bodyPr/>
        <a:lstStyle/>
        <a:p>
          <a:pPr rtl="1"/>
          <a:endParaRPr lang="ar-SA"/>
        </a:p>
      </dgm:t>
    </dgm:pt>
    <dgm:pt modelId="{6E6B507A-3569-42F5-977A-F76F315B0D21}" type="pres">
      <dgm:prSet presAssocID="{0941ABF2-679E-45F5-8822-CBFDB2F2E1C1}" presName="Name0" presStyleCnt="0">
        <dgm:presLayoutVars>
          <dgm:dir/>
          <dgm:resizeHandles val="exact"/>
        </dgm:presLayoutVars>
      </dgm:prSet>
      <dgm:spPr/>
      <dgm:t>
        <a:bodyPr/>
        <a:lstStyle/>
        <a:p>
          <a:pPr rtl="1"/>
          <a:endParaRPr lang="ar-SA"/>
        </a:p>
      </dgm:t>
    </dgm:pt>
    <dgm:pt modelId="{73491020-580B-47E9-BDD2-C89817657F34}" type="pres">
      <dgm:prSet presAssocID="{0941ABF2-679E-45F5-8822-CBFDB2F2E1C1}" presName="cycle" presStyleCnt="0"/>
      <dgm:spPr/>
    </dgm:pt>
    <dgm:pt modelId="{DC31A898-D5E4-42C3-A417-2BB4C601F679}" type="pres">
      <dgm:prSet presAssocID="{96EA9F6F-760D-4300-99BA-96BFC17B7298}" presName="nodeFirstNode" presStyleLbl="node1" presStyleIdx="0" presStyleCnt="7" custScaleX="167764" custRadScaleRad="96022" custRadScaleInc="-4476">
        <dgm:presLayoutVars>
          <dgm:bulletEnabled val="1"/>
        </dgm:presLayoutVars>
      </dgm:prSet>
      <dgm:spPr/>
      <dgm:t>
        <a:bodyPr/>
        <a:lstStyle/>
        <a:p>
          <a:pPr rtl="1"/>
          <a:endParaRPr lang="ar-SA"/>
        </a:p>
      </dgm:t>
    </dgm:pt>
    <dgm:pt modelId="{712B18F6-8E2F-4024-8AA1-EC3A335CD127}" type="pres">
      <dgm:prSet presAssocID="{F3DC6B9C-4C0D-4459-8329-CE954BD80FE3}" presName="sibTransFirstNode" presStyleLbl="bgShp" presStyleIdx="0" presStyleCnt="1" custAng="3121464" custFlipVert="0" custScaleX="9048" custScaleY="5165" custLinFactNeighborX="-38289" custLinFactNeighborY="36573"/>
      <dgm:spPr/>
      <dgm:t>
        <a:bodyPr/>
        <a:lstStyle/>
        <a:p>
          <a:pPr rtl="1"/>
          <a:endParaRPr lang="ar-SA"/>
        </a:p>
      </dgm:t>
    </dgm:pt>
    <dgm:pt modelId="{893AAB00-3BC7-4D57-852F-48DE84FA68CA}" type="pres">
      <dgm:prSet presAssocID="{57BBFBDE-790B-4119-8BFC-7E858F5C43AE}" presName="nodeFollowingNodes" presStyleLbl="node1" presStyleIdx="1" presStyleCnt="7" custScaleX="136628" custRadScaleRad="123080" custRadScaleInc="37956">
        <dgm:presLayoutVars>
          <dgm:bulletEnabled val="1"/>
        </dgm:presLayoutVars>
      </dgm:prSet>
      <dgm:spPr/>
      <dgm:t>
        <a:bodyPr/>
        <a:lstStyle/>
        <a:p>
          <a:pPr rtl="1"/>
          <a:endParaRPr lang="ar-SA"/>
        </a:p>
      </dgm:t>
    </dgm:pt>
    <dgm:pt modelId="{5D3680EA-4FBE-41CE-A12E-8444F25F4603}" type="pres">
      <dgm:prSet presAssocID="{E69CE1F7-F9AB-4C07-AADD-0F55EA099437}" presName="nodeFollowingNodes" presStyleLbl="node1" presStyleIdx="2" presStyleCnt="7" custScaleX="127820" custRadScaleRad="112249" custRadScaleInc="-23995">
        <dgm:presLayoutVars>
          <dgm:bulletEnabled val="1"/>
        </dgm:presLayoutVars>
      </dgm:prSet>
      <dgm:spPr/>
      <dgm:t>
        <a:bodyPr/>
        <a:lstStyle/>
        <a:p>
          <a:pPr rtl="1"/>
          <a:endParaRPr lang="ar-SA"/>
        </a:p>
      </dgm:t>
    </dgm:pt>
    <dgm:pt modelId="{C311854C-AED1-4CA1-B35E-7B68F7473E44}" type="pres">
      <dgm:prSet presAssocID="{089E87D3-7A3D-4A40-9847-10F091F267AA}" presName="nodeFollowingNodes" presStyleLbl="node1" presStyleIdx="3" presStyleCnt="7" custScaleX="152160" custRadScaleRad="94382" custRadScaleInc="-52614">
        <dgm:presLayoutVars>
          <dgm:bulletEnabled val="1"/>
        </dgm:presLayoutVars>
      </dgm:prSet>
      <dgm:spPr/>
      <dgm:t>
        <a:bodyPr/>
        <a:lstStyle/>
        <a:p>
          <a:pPr rtl="1"/>
          <a:endParaRPr lang="ar-SA"/>
        </a:p>
      </dgm:t>
    </dgm:pt>
    <dgm:pt modelId="{33DE5E02-D678-4207-AD02-4711439C6FAF}" type="pres">
      <dgm:prSet presAssocID="{62452858-B636-47E0-9558-411A522D7A38}" presName="nodeFollowingNodes" presStyleLbl="node1" presStyleIdx="4" presStyleCnt="7" custScaleX="155642" custRadScaleRad="116045" custRadScaleInc="70477">
        <dgm:presLayoutVars>
          <dgm:bulletEnabled val="1"/>
        </dgm:presLayoutVars>
      </dgm:prSet>
      <dgm:spPr/>
      <dgm:t>
        <a:bodyPr/>
        <a:lstStyle/>
        <a:p>
          <a:pPr rtl="1"/>
          <a:endParaRPr lang="ar-SA"/>
        </a:p>
      </dgm:t>
    </dgm:pt>
    <dgm:pt modelId="{9EBDF1FB-B9E3-4CBC-8426-66E7F1DA2E11}" type="pres">
      <dgm:prSet presAssocID="{2C1756A6-03FC-49E6-9C36-E2061FB83FF4}" presName="nodeFollowingNodes" presStyleLbl="node1" presStyleIdx="5" presStyleCnt="7" custScaleX="129428" custRadScaleRad="133578" custRadScaleInc="24726">
        <dgm:presLayoutVars>
          <dgm:bulletEnabled val="1"/>
        </dgm:presLayoutVars>
      </dgm:prSet>
      <dgm:spPr/>
      <dgm:t>
        <a:bodyPr/>
        <a:lstStyle/>
        <a:p>
          <a:pPr rtl="1"/>
          <a:endParaRPr lang="ar-SA"/>
        </a:p>
      </dgm:t>
    </dgm:pt>
    <dgm:pt modelId="{B0A29F84-034B-4FBF-9C49-FCDAB23E92DA}" type="pres">
      <dgm:prSet presAssocID="{9C416B5E-F51C-4FA6-A975-55BB0318E3B7}" presName="nodeFollowingNodes" presStyleLbl="node1" presStyleIdx="6" presStyleCnt="7" custScaleX="133976" custRadScaleRad="140238" custRadScaleInc="-38413">
        <dgm:presLayoutVars>
          <dgm:bulletEnabled val="1"/>
        </dgm:presLayoutVars>
      </dgm:prSet>
      <dgm:spPr/>
      <dgm:t>
        <a:bodyPr/>
        <a:lstStyle/>
        <a:p>
          <a:pPr rtl="1"/>
          <a:endParaRPr lang="ar-SA"/>
        </a:p>
      </dgm:t>
    </dgm:pt>
  </dgm:ptLst>
  <dgm:cxnLst>
    <dgm:cxn modelId="{A4F4EDDB-57AB-41B5-BA61-DF267103EB09}" srcId="{0941ABF2-679E-45F5-8822-CBFDB2F2E1C1}" destId="{57BBFBDE-790B-4119-8BFC-7E858F5C43AE}" srcOrd="1" destOrd="0" parTransId="{0E2C1A17-4D79-4D88-905A-D0AD298C422B}" sibTransId="{7EEE044A-E267-46CD-8598-FAD8FF160560}"/>
    <dgm:cxn modelId="{312B2D34-B5DC-4FB0-BFE5-B11F0F460D3C}" srcId="{0941ABF2-679E-45F5-8822-CBFDB2F2E1C1}" destId="{96EA9F6F-760D-4300-99BA-96BFC17B7298}" srcOrd="0" destOrd="0" parTransId="{272249BB-3F90-4121-9A4F-2143A89CECE3}" sibTransId="{F3DC6B9C-4C0D-4459-8329-CE954BD80FE3}"/>
    <dgm:cxn modelId="{8A8A9FB0-0C06-46CF-95E5-EF3773B54668}" type="presOf" srcId="{2C1756A6-03FC-49E6-9C36-E2061FB83FF4}" destId="{9EBDF1FB-B9E3-4CBC-8426-66E7F1DA2E11}" srcOrd="0" destOrd="0" presId="urn:microsoft.com/office/officeart/2005/8/layout/cycle3"/>
    <dgm:cxn modelId="{6836717C-2EA9-47B3-933C-6ABE32448021}" type="presOf" srcId="{57BBFBDE-790B-4119-8BFC-7E858F5C43AE}" destId="{893AAB00-3BC7-4D57-852F-48DE84FA68CA}" srcOrd="0" destOrd="0" presId="urn:microsoft.com/office/officeart/2005/8/layout/cycle3"/>
    <dgm:cxn modelId="{7A901179-D5C6-4F26-BF7E-FAC4360180DB}" type="presOf" srcId="{E69CE1F7-F9AB-4C07-AADD-0F55EA099437}" destId="{5D3680EA-4FBE-41CE-A12E-8444F25F4603}" srcOrd="0" destOrd="0" presId="urn:microsoft.com/office/officeart/2005/8/layout/cycle3"/>
    <dgm:cxn modelId="{66DC7926-9EE1-415F-BBDA-9C32315A8ECB}" type="presOf" srcId="{9C416B5E-F51C-4FA6-A975-55BB0318E3B7}" destId="{B0A29F84-034B-4FBF-9C49-FCDAB23E92DA}" srcOrd="0" destOrd="0" presId="urn:microsoft.com/office/officeart/2005/8/layout/cycle3"/>
    <dgm:cxn modelId="{0AF8DCB0-2008-4E75-9A1A-C70DB36D275A}" srcId="{0941ABF2-679E-45F5-8822-CBFDB2F2E1C1}" destId="{2C1756A6-03FC-49E6-9C36-E2061FB83FF4}" srcOrd="5" destOrd="0" parTransId="{E70D3D7A-B3A2-49EB-9884-BE5B1E0176EC}" sibTransId="{B8E598E8-5E19-47D6-B19C-C327B90D4496}"/>
    <dgm:cxn modelId="{A7527A07-BFBA-48B6-AC3C-6D4890EBA6A8}" type="presOf" srcId="{62452858-B636-47E0-9558-411A522D7A38}" destId="{33DE5E02-D678-4207-AD02-4711439C6FAF}" srcOrd="0" destOrd="0" presId="urn:microsoft.com/office/officeart/2005/8/layout/cycle3"/>
    <dgm:cxn modelId="{13A42136-E3DE-4AFA-A052-D7D01B5DB3CE}" srcId="{0941ABF2-679E-45F5-8822-CBFDB2F2E1C1}" destId="{089E87D3-7A3D-4A40-9847-10F091F267AA}" srcOrd="3" destOrd="0" parTransId="{A38C131D-A4C2-42FC-A968-FC6273ED4D68}" sibTransId="{5C59B741-E79B-4F74-B61C-EE74A8DE526D}"/>
    <dgm:cxn modelId="{6124073B-A5D8-4EB0-AC93-BB1495E4DC72}" type="presOf" srcId="{96EA9F6F-760D-4300-99BA-96BFC17B7298}" destId="{DC31A898-D5E4-42C3-A417-2BB4C601F679}" srcOrd="0" destOrd="0" presId="urn:microsoft.com/office/officeart/2005/8/layout/cycle3"/>
    <dgm:cxn modelId="{BE370956-9D79-4167-9B33-B2F2BBD21E9B}" type="presOf" srcId="{F3DC6B9C-4C0D-4459-8329-CE954BD80FE3}" destId="{712B18F6-8E2F-4024-8AA1-EC3A335CD127}" srcOrd="0" destOrd="0" presId="urn:microsoft.com/office/officeart/2005/8/layout/cycle3"/>
    <dgm:cxn modelId="{84DE9D60-3FB6-48FD-884C-30FF55D19613}" srcId="{0941ABF2-679E-45F5-8822-CBFDB2F2E1C1}" destId="{E69CE1F7-F9AB-4C07-AADD-0F55EA099437}" srcOrd="2" destOrd="0" parTransId="{26B30937-1B6C-4BFB-945C-719756A7BF73}" sibTransId="{EE835FCC-4D14-42D4-A9FA-EB317011DB76}"/>
    <dgm:cxn modelId="{BC075BED-5D7B-4BC5-886E-E62FBAB2FDA4}" srcId="{0941ABF2-679E-45F5-8822-CBFDB2F2E1C1}" destId="{62452858-B636-47E0-9558-411A522D7A38}" srcOrd="4" destOrd="0" parTransId="{CEACFE24-0611-4EA8-983E-FFBBF7D1DF2A}" sibTransId="{F4F5FF81-8D9E-4577-A5B1-959DB122C05B}"/>
    <dgm:cxn modelId="{A22C66DF-AE33-4D35-BEFB-7CB4C55DD8DC}" type="presOf" srcId="{089E87D3-7A3D-4A40-9847-10F091F267AA}" destId="{C311854C-AED1-4CA1-B35E-7B68F7473E44}" srcOrd="0" destOrd="0" presId="urn:microsoft.com/office/officeart/2005/8/layout/cycle3"/>
    <dgm:cxn modelId="{A158E91B-35C3-4C15-8330-35A78AB26B1A}" srcId="{0941ABF2-679E-45F5-8822-CBFDB2F2E1C1}" destId="{9C416B5E-F51C-4FA6-A975-55BB0318E3B7}" srcOrd="6" destOrd="0" parTransId="{6D301592-E93C-456B-B32B-0FBF39BABBB7}" sibTransId="{1F702667-366F-4E91-A460-FE882115A7D8}"/>
    <dgm:cxn modelId="{E91BECC1-15BC-401D-B347-74000F0BCBF0}" type="presOf" srcId="{0941ABF2-679E-45F5-8822-CBFDB2F2E1C1}" destId="{6E6B507A-3569-42F5-977A-F76F315B0D21}" srcOrd="0" destOrd="0" presId="urn:microsoft.com/office/officeart/2005/8/layout/cycle3"/>
    <dgm:cxn modelId="{A34F5171-CF5F-400F-9BD4-38C3393411E1}" type="presParOf" srcId="{6E6B507A-3569-42F5-977A-F76F315B0D21}" destId="{73491020-580B-47E9-BDD2-C89817657F34}" srcOrd="0" destOrd="0" presId="urn:microsoft.com/office/officeart/2005/8/layout/cycle3"/>
    <dgm:cxn modelId="{96FBEE30-90B1-4E89-BB88-E084872AD356}" type="presParOf" srcId="{73491020-580B-47E9-BDD2-C89817657F34}" destId="{DC31A898-D5E4-42C3-A417-2BB4C601F679}" srcOrd="0" destOrd="0" presId="urn:microsoft.com/office/officeart/2005/8/layout/cycle3"/>
    <dgm:cxn modelId="{B6533B9C-2DDD-4C25-8687-E5C433F2E52F}" type="presParOf" srcId="{73491020-580B-47E9-BDD2-C89817657F34}" destId="{712B18F6-8E2F-4024-8AA1-EC3A335CD127}" srcOrd="1" destOrd="0" presId="urn:microsoft.com/office/officeart/2005/8/layout/cycle3"/>
    <dgm:cxn modelId="{EA577443-DAEB-422B-863F-9C3FB7757A42}" type="presParOf" srcId="{73491020-580B-47E9-BDD2-C89817657F34}" destId="{893AAB00-3BC7-4D57-852F-48DE84FA68CA}" srcOrd="2" destOrd="0" presId="urn:microsoft.com/office/officeart/2005/8/layout/cycle3"/>
    <dgm:cxn modelId="{4279B545-116A-42D1-8928-AD7906D3B3A0}" type="presParOf" srcId="{73491020-580B-47E9-BDD2-C89817657F34}" destId="{5D3680EA-4FBE-41CE-A12E-8444F25F4603}" srcOrd="3" destOrd="0" presId="urn:microsoft.com/office/officeart/2005/8/layout/cycle3"/>
    <dgm:cxn modelId="{1D8FB5BB-8E55-49DE-B1DC-99AC5A87A230}" type="presParOf" srcId="{73491020-580B-47E9-BDD2-C89817657F34}" destId="{C311854C-AED1-4CA1-B35E-7B68F7473E44}" srcOrd="4" destOrd="0" presId="urn:microsoft.com/office/officeart/2005/8/layout/cycle3"/>
    <dgm:cxn modelId="{1C710EBF-BC12-42BD-9FA3-D22DE8A17EF7}" type="presParOf" srcId="{73491020-580B-47E9-BDD2-C89817657F34}" destId="{33DE5E02-D678-4207-AD02-4711439C6FAF}" srcOrd="5" destOrd="0" presId="urn:microsoft.com/office/officeart/2005/8/layout/cycle3"/>
    <dgm:cxn modelId="{D60E98DF-E488-437C-98EF-68D0568D2C22}" type="presParOf" srcId="{73491020-580B-47E9-BDD2-C89817657F34}" destId="{9EBDF1FB-B9E3-4CBC-8426-66E7F1DA2E11}" srcOrd="6" destOrd="0" presId="urn:microsoft.com/office/officeart/2005/8/layout/cycle3"/>
    <dgm:cxn modelId="{3DCD5F52-4810-4AE3-B39D-D718E25A9D9A}" type="presParOf" srcId="{73491020-580B-47E9-BDD2-C89817657F34}" destId="{B0A29F84-034B-4FBF-9C49-FCDAB23E92DA}" srcOrd="7" destOrd="0" presId="urn:microsoft.com/office/officeart/2005/8/layout/cycle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2B18F6-8E2F-4024-8AA1-EC3A335CD127}">
      <dsp:nvSpPr>
        <dsp:cNvPr id="0" name=""/>
        <dsp:cNvSpPr/>
      </dsp:nvSpPr>
      <dsp:spPr>
        <a:xfrm rot="3121464">
          <a:off x="1348790" y="2514404"/>
          <a:ext cx="285902" cy="163205"/>
        </a:xfrm>
        <a:prstGeom prst="leftCircularArrow">
          <a:avLst>
            <a:gd name="adj1" fmla="val 5544"/>
            <a:gd name="adj2" fmla="val 330680"/>
            <a:gd name="adj3" fmla="val 13548070"/>
            <a:gd name="adj4" fmla="val 17526252"/>
            <a:gd name="adj5" fmla="val 5757"/>
          </a:avLst>
        </a:prstGeom>
        <a:solidFill>
          <a:schemeClr val="accent1">
            <a:tint val="4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DC31A898-D5E4-42C3-A417-2BB4C601F679}">
      <dsp:nvSpPr>
        <dsp:cNvPr id="0" name=""/>
        <dsp:cNvSpPr/>
      </dsp:nvSpPr>
      <dsp:spPr>
        <a:xfrm>
          <a:off x="1890401" y="55873"/>
          <a:ext cx="1622420" cy="483542"/>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IQ" sz="1200" b="1" kern="1200"/>
            <a:t>خصائص المتعلم </a:t>
          </a:r>
          <a:endParaRPr lang="ar-SA" sz="1200" b="1" kern="1200"/>
        </a:p>
      </dsp:txBody>
      <dsp:txXfrm>
        <a:off x="1914006" y="79478"/>
        <a:ext cx="1575210" cy="436332"/>
      </dsp:txXfrm>
    </dsp:sp>
    <dsp:sp modelId="{893AAB00-3BC7-4D57-852F-48DE84FA68CA}">
      <dsp:nvSpPr>
        <dsp:cNvPr id="0" name=""/>
        <dsp:cNvSpPr/>
      </dsp:nvSpPr>
      <dsp:spPr>
        <a:xfrm>
          <a:off x="3629602" y="741352"/>
          <a:ext cx="1321309" cy="483542"/>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IQ" sz="1200" b="1" kern="1200"/>
            <a:t>خصائص المعلم </a:t>
          </a:r>
          <a:endParaRPr lang="ar-SA" sz="1200" b="1" kern="1200"/>
        </a:p>
      </dsp:txBody>
      <dsp:txXfrm>
        <a:off x="3653207" y="764957"/>
        <a:ext cx="1274099" cy="436332"/>
      </dsp:txXfrm>
    </dsp:sp>
    <dsp:sp modelId="{5D3680EA-4FBE-41CE-A12E-8444F25F4603}">
      <dsp:nvSpPr>
        <dsp:cNvPr id="0" name=""/>
        <dsp:cNvSpPr/>
      </dsp:nvSpPr>
      <dsp:spPr>
        <a:xfrm>
          <a:off x="3640578" y="1403303"/>
          <a:ext cx="1236128" cy="483542"/>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IQ" sz="1200" b="1" kern="1200"/>
            <a:t>سلوك المعلم والمتعلم</a:t>
          </a:r>
          <a:endParaRPr lang="ar-SA" sz="1200" b="1" kern="1200"/>
        </a:p>
      </dsp:txBody>
      <dsp:txXfrm>
        <a:off x="3664183" y="1426908"/>
        <a:ext cx="1188918" cy="436332"/>
      </dsp:txXfrm>
    </dsp:sp>
    <dsp:sp modelId="{C311854C-AED1-4CA1-B35E-7B68F7473E44}">
      <dsp:nvSpPr>
        <dsp:cNvPr id="0" name=""/>
        <dsp:cNvSpPr/>
      </dsp:nvSpPr>
      <dsp:spPr>
        <a:xfrm>
          <a:off x="2976817" y="2176748"/>
          <a:ext cx="1471516" cy="483542"/>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IQ" sz="1200" b="1" kern="1200"/>
            <a:t>الصفات الطبيعية للمدرسة </a:t>
          </a:r>
          <a:endParaRPr lang="ar-SA" sz="1200" b="1" kern="1200"/>
        </a:p>
      </dsp:txBody>
      <dsp:txXfrm>
        <a:off x="3000422" y="2200353"/>
        <a:ext cx="1424306" cy="436332"/>
      </dsp:txXfrm>
    </dsp:sp>
    <dsp:sp modelId="{33DE5E02-D678-4207-AD02-4711439C6FAF}">
      <dsp:nvSpPr>
        <dsp:cNvPr id="0" name=""/>
        <dsp:cNvSpPr/>
      </dsp:nvSpPr>
      <dsp:spPr>
        <a:xfrm>
          <a:off x="676739" y="2190750"/>
          <a:ext cx="1505190" cy="483542"/>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IQ" sz="1200" b="1" kern="1200"/>
            <a:t>خصائص المادة الدراسية </a:t>
          </a:r>
          <a:endParaRPr lang="ar-SA" sz="1200" b="1" kern="1200"/>
        </a:p>
      </dsp:txBody>
      <dsp:txXfrm>
        <a:off x="700344" y="2214355"/>
        <a:ext cx="1457980" cy="436332"/>
      </dsp:txXfrm>
    </dsp:sp>
    <dsp:sp modelId="{9EBDF1FB-B9E3-4CBC-8426-66E7F1DA2E11}">
      <dsp:nvSpPr>
        <dsp:cNvPr id="0" name=""/>
        <dsp:cNvSpPr/>
      </dsp:nvSpPr>
      <dsp:spPr>
        <a:xfrm>
          <a:off x="322133" y="1403303"/>
          <a:ext cx="1251678" cy="483542"/>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IQ" sz="1200" b="1" kern="1200"/>
            <a:t>صفات المجموعة </a:t>
          </a:r>
          <a:endParaRPr lang="ar-SA" sz="1200" b="1" kern="1200"/>
        </a:p>
      </dsp:txBody>
      <dsp:txXfrm>
        <a:off x="345738" y="1426908"/>
        <a:ext cx="1204468" cy="436332"/>
      </dsp:txXfrm>
    </dsp:sp>
    <dsp:sp modelId="{B0A29F84-034B-4FBF-9C49-FCDAB23E92DA}">
      <dsp:nvSpPr>
        <dsp:cNvPr id="0" name=""/>
        <dsp:cNvSpPr/>
      </dsp:nvSpPr>
      <dsp:spPr>
        <a:xfrm>
          <a:off x="338487" y="662965"/>
          <a:ext cx="1295662" cy="483542"/>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IQ" sz="1200" b="1" kern="1200"/>
            <a:t>القوى الخارجية </a:t>
          </a:r>
          <a:endParaRPr lang="ar-SA" sz="1200" b="1" kern="1200"/>
        </a:p>
      </dsp:txBody>
      <dsp:txXfrm>
        <a:off x="362092" y="686570"/>
        <a:ext cx="1248452" cy="43633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416</Words>
  <Characters>2377</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31</cp:revision>
  <dcterms:created xsi:type="dcterms:W3CDTF">2020-03-08T20:20:00Z</dcterms:created>
  <dcterms:modified xsi:type="dcterms:W3CDTF">2020-03-10T14:08:00Z</dcterms:modified>
</cp:coreProperties>
</file>