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3" w:rsidRPr="00866C99" w:rsidRDefault="003C5773" w:rsidP="003C5773">
      <w:pPr>
        <w:pStyle w:val="a3"/>
        <w:rPr>
          <w:b/>
          <w:bCs/>
          <w:sz w:val="28"/>
          <w:szCs w:val="28"/>
          <w:rtl/>
        </w:rPr>
      </w:pPr>
      <w:r w:rsidRPr="00866C99">
        <w:rPr>
          <w:b/>
          <w:bCs/>
          <w:sz w:val="28"/>
          <w:szCs w:val="28"/>
          <w:rtl/>
        </w:rPr>
        <w:t>الكلية : العلوم الإسلامية</w:t>
      </w:r>
    </w:p>
    <w:p w:rsidR="00C54FAA" w:rsidRPr="00866C99" w:rsidRDefault="00C54FAA" w:rsidP="003C5773">
      <w:pPr>
        <w:pStyle w:val="a3"/>
        <w:rPr>
          <w:b/>
          <w:bCs/>
          <w:sz w:val="28"/>
          <w:szCs w:val="28"/>
          <w:rtl/>
        </w:rPr>
      </w:pPr>
      <w:r w:rsidRPr="00866C99">
        <w:rPr>
          <w:rFonts w:hint="cs"/>
          <w:b/>
          <w:bCs/>
          <w:sz w:val="28"/>
          <w:szCs w:val="28"/>
          <w:rtl/>
        </w:rPr>
        <w:t xml:space="preserve">القسم : التفسير وعلوم القرآن </w:t>
      </w:r>
    </w:p>
    <w:p w:rsidR="003C5773" w:rsidRPr="00866C99" w:rsidRDefault="003C5773" w:rsidP="003C5773">
      <w:pPr>
        <w:pStyle w:val="a3"/>
        <w:rPr>
          <w:b/>
          <w:bCs/>
          <w:sz w:val="28"/>
          <w:szCs w:val="28"/>
          <w:rtl/>
        </w:rPr>
      </w:pPr>
      <w:r w:rsidRPr="00866C99">
        <w:rPr>
          <w:b/>
          <w:bCs/>
          <w:sz w:val="28"/>
          <w:szCs w:val="28"/>
          <w:rtl/>
        </w:rPr>
        <w:t>المحاضر : م. ولاء خليل إبراهيم</w:t>
      </w:r>
    </w:p>
    <w:p w:rsidR="003C5773" w:rsidRPr="00866C99" w:rsidRDefault="003C5773" w:rsidP="003C5773">
      <w:pPr>
        <w:pStyle w:val="a3"/>
        <w:rPr>
          <w:b/>
          <w:bCs/>
          <w:sz w:val="28"/>
          <w:szCs w:val="28"/>
          <w:rtl/>
        </w:rPr>
      </w:pPr>
      <w:r w:rsidRPr="00866C99">
        <w:rPr>
          <w:b/>
          <w:bCs/>
          <w:sz w:val="28"/>
          <w:szCs w:val="28"/>
          <w:rtl/>
        </w:rPr>
        <w:t>المرحلة : الثا</w:t>
      </w:r>
      <w:r w:rsidRPr="00866C99">
        <w:rPr>
          <w:rFonts w:hint="cs"/>
          <w:b/>
          <w:bCs/>
          <w:sz w:val="28"/>
          <w:szCs w:val="28"/>
          <w:rtl/>
        </w:rPr>
        <w:t>لثة</w:t>
      </w:r>
    </w:p>
    <w:p w:rsidR="003C5773" w:rsidRPr="00866C99" w:rsidRDefault="003C5773" w:rsidP="00C54FAA">
      <w:pPr>
        <w:pStyle w:val="a3"/>
        <w:rPr>
          <w:b/>
          <w:bCs/>
          <w:sz w:val="28"/>
          <w:szCs w:val="28"/>
        </w:rPr>
      </w:pPr>
      <w:r w:rsidRPr="00866C99">
        <w:rPr>
          <w:b/>
          <w:bCs/>
          <w:sz w:val="28"/>
          <w:szCs w:val="28"/>
          <w:rtl/>
        </w:rPr>
        <w:t xml:space="preserve">المادة : </w:t>
      </w:r>
      <w:r w:rsidR="00C54FAA" w:rsidRPr="00866C99">
        <w:rPr>
          <w:b/>
          <w:bCs/>
          <w:sz w:val="28"/>
          <w:szCs w:val="28"/>
        </w:rPr>
        <w:t>Teaching Methods</w:t>
      </w:r>
    </w:p>
    <w:p w:rsidR="003C5773" w:rsidRPr="00866C99" w:rsidRDefault="003C5773" w:rsidP="003C5773">
      <w:pPr>
        <w:pStyle w:val="a3"/>
        <w:rPr>
          <w:b/>
          <w:bCs/>
          <w:sz w:val="28"/>
          <w:szCs w:val="28"/>
          <w:rtl/>
        </w:rPr>
      </w:pPr>
      <w:r w:rsidRPr="00866C99">
        <w:rPr>
          <w:b/>
          <w:bCs/>
          <w:sz w:val="28"/>
          <w:szCs w:val="28"/>
          <w:rtl/>
        </w:rPr>
        <w:t xml:space="preserve">المادة : </w:t>
      </w:r>
      <w:r w:rsidR="00C24C9F" w:rsidRPr="00866C99">
        <w:rPr>
          <w:rFonts w:hint="cs"/>
          <w:b/>
          <w:bCs/>
          <w:sz w:val="28"/>
          <w:szCs w:val="28"/>
          <w:rtl/>
        </w:rPr>
        <w:t>طرائق التدريس</w:t>
      </w:r>
    </w:p>
    <w:p w:rsidR="003C5773" w:rsidRPr="00866C99" w:rsidRDefault="003C5773" w:rsidP="003C5773">
      <w:pPr>
        <w:pStyle w:val="a3"/>
        <w:rPr>
          <w:b/>
          <w:bCs/>
          <w:sz w:val="28"/>
          <w:szCs w:val="28"/>
        </w:rPr>
      </w:pPr>
      <w:r w:rsidRPr="00866C99">
        <w:rPr>
          <w:b/>
          <w:bCs/>
          <w:sz w:val="28"/>
          <w:szCs w:val="28"/>
          <w:rtl/>
        </w:rPr>
        <w:t>إسم المحاضرة :</w:t>
      </w:r>
      <w:r w:rsidR="00C54FAA" w:rsidRPr="00866C99">
        <w:rPr>
          <w:b/>
          <w:bCs/>
          <w:sz w:val="28"/>
          <w:szCs w:val="28"/>
        </w:rPr>
        <w:t>lecture</w:t>
      </w:r>
      <w:r w:rsidRPr="00866C99">
        <w:rPr>
          <w:b/>
          <w:bCs/>
          <w:sz w:val="28"/>
          <w:szCs w:val="28"/>
        </w:rPr>
        <w:t xml:space="preserve">  </w:t>
      </w:r>
      <w:r w:rsidR="00C54FAA" w:rsidRPr="00866C99">
        <w:rPr>
          <w:b/>
          <w:bCs/>
          <w:sz w:val="28"/>
          <w:szCs w:val="28"/>
        </w:rPr>
        <w:t>Method</w:t>
      </w:r>
      <w:r w:rsidR="009170B2" w:rsidRPr="00866C99">
        <w:rPr>
          <w:rFonts w:hint="cs"/>
          <w:b/>
          <w:bCs/>
          <w:sz w:val="28"/>
          <w:szCs w:val="28"/>
          <w:rtl/>
        </w:rPr>
        <w:t xml:space="preserve"> </w:t>
      </w:r>
      <w:r w:rsidR="009170B2" w:rsidRPr="00866C99">
        <w:rPr>
          <w:b/>
          <w:bCs/>
          <w:sz w:val="28"/>
          <w:szCs w:val="28"/>
          <w:rtl/>
        </w:rPr>
        <w:t>–</w:t>
      </w:r>
      <w:r w:rsidR="009170B2" w:rsidRPr="00866C99">
        <w:rPr>
          <w:rFonts w:hint="cs"/>
          <w:b/>
          <w:bCs/>
          <w:sz w:val="28"/>
          <w:szCs w:val="28"/>
          <w:rtl/>
        </w:rPr>
        <w:t xml:space="preserve"> </w:t>
      </w:r>
      <w:r w:rsidR="009170B2" w:rsidRPr="00866C99">
        <w:rPr>
          <w:b/>
          <w:bCs/>
          <w:sz w:val="28"/>
          <w:szCs w:val="28"/>
        </w:rPr>
        <w:t>Inductive method</w:t>
      </w:r>
    </w:p>
    <w:p w:rsidR="003C5773" w:rsidRPr="00866C99" w:rsidRDefault="003C5773" w:rsidP="003C5773">
      <w:pPr>
        <w:pStyle w:val="a3"/>
        <w:rPr>
          <w:b/>
          <w:bCs/>
          <w:sz w:val="28"/>
          <w:szCs w:val="28"/>
          <w:rtl/>
        </w:rPr>
      </w:pPr>
      <w:r w:rsidRPr="00866C99">
        <w:rPr>
          <w:b/>
          <w:bCs/>
          <w:sz w:val="28"/>
          <w:szCs w:val="28"/>
          <w:rtl/>
        </w:rPr>
        <w:t xml:space="preserve">إسم المحاضرة : </w:t>
      </w:r>
      <w:r w:rsidR="00C24C9F" w:rsidRPr="00866C99">
        <w:rPr>
          <w:rFonts w:hint="cs"/>
          <w:b/>
          <w:bCs/>
          <w:sz w:val="28"/>
          <w:szCs w:val="28"/>
          <w:rtl/>
        </w:rPr>
        <w:t xml:space="preserve">طريقة المحاضرة </w:t>
      </w:r>
      <w:r w:rsidR="009170B2" w:rsidRPr="00866C99">
        <w:rPr>
          <w:rFonts w:hint="cs"/>
          <w:b/>
          <w:bCs/>
          <w:sz w:val="28"/>
          <w:szCs w:val="28"/>
          <w:rtl/>
        </w:rPr>
        <w:t xml:space="preserve"> - الطريقة الإستقرائية</w:t>
      </w:r>
    </w:p>
    <w:p w:rsidR="003C5773" w:rsidRPr="00866C99" w:rsidRDefault="00CA4D33" w:rsidP="003C5773">
      <w:pPr>
        <w:pStyle w:val="a3"/>
        <w:bidi w:val="0"/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</w:rPr>
        <w:t>الفصل الدراسي : الثاني</w:t>
      </w:r>
    </w:p>
    <w:p w:rsidR="00553533" w:rsidRPr="000F127B" w:rsidRDefault="00866C99" w:rsidP="00866C99">
      <w:pPr>
        <w:bidi/>
        <w:jc w:val="center"/>
        <w:rPr>
          <w:rStyle w:val="a4"/>
          <w:rFonts w:hint="cs"/>
          <w:sz w:val="32"/>
          <w:szCs w:val="32"/>
          <w:u w:val="single"/>
          <w:rtl/>
        </w:rPr>
      </w:pPr>
      <w:r w:rsidRPr="000F127B">
        <w:rPr>
          <w:rStyle w:val="a4"/>
          <w:rFonts w:hint="cs"/>
          <w:sz w:val="32"/>
          <w:szCs w:val="32"/>
          <w:u w:val="single"/>
          <w:rtl/>
        </w:rPr>
        <w:t>م/ الطريقة الإلقائية ( ا</w:t>
      </w:r>
      <w:r w:rsidR="00CA4D33">
        <w:rPr>
          <w:rStyle w:val="a4"/>
          <w:rFonts w:hint="cs"/>
          <w:sz w:val="32"/>
          <w:szCs w:val="32"/>
          <w:u w:val="single"/>
          <w:rtl/>
        </w:rPr>
        <w:t xml:space="preserve">لمحاضرة ) </w:t>
      </w:r>
    </w:p>
    <w:p w:rsidR="00866C99" w:rsidRPr="00866C99" w:rsidRDefault="00866C99" w:rsidP="00866C99">
      <w:pPr>
        <w:bidi/>
        <w:jc w:val="center"/>
        <w:rPr>
          <w:rStyle w:val="a4"/>
          <w:sz w:val="8"/>
          <w:szCs w:val="8"/>
        </w:rPr>
      </w:pPr>
    </w:p>
    <w:p w:rsidR="00553533" w:rsidRPr="00866C99" w:rsidRDefault="00866C99" w:rsidP="00866C99">
      <w:pPr>
        <w:bidi/>
        <w:jc w:val="both"/>
        <w:rPr>
          <w:rStyle w:val="a4"/>
          <w:sz w:val="28"/>
          <w:szCs w:val="28"/>
          <w:rtl/>
          <w:lang w:bidi="ar-IQ"/>
        </w:rPr>
      </w:pPr>
      <w:r w:rsidRPr="00866C99">
        <w:rPr>
          <w:rStyle w:val="a4"/>
          <w:sz w:val="28"/>
          <w:szCs w:val="28"/>
          <w:rtl/>
        </w:rPr>
        <w:t>أولا</w:t>
      </w:r>
      <w:r w:rsidR="00553533" w:rsidRPr="00866C99">
        <w:rPr>
          <w:rStyle w:val="a4"/>
          <w:sz w:val="28"/>
          <w:szCs w:val="28"/>
          <w:rtl/>
        </w:rPr>
        <w:t>: الطريقة الإلقائية</w:t>
      </w:r>
      <w:r w:rsidR="00553533" w:rsidRPr="00866C99">
        <w:rPr>
          <w:rStyle w:val="a4"/>
          <w:sz w:val="28"/>
          <w:szCs w:val="28"/>
        </w:rPr>
        <w:t xml:space="preserve"> :</w:t>
      </w:r>
      <w:r w:rsidR="006C5D80" w:rsidRPr="00866C99">
        <w:rPr>
          <w:rStyle w:val="a4"/>
          <w:rFonts w:hint="cs"/>
          <w:sz w:val="28"/>
          <w:szCs w:val="28"/>
          <w:rtl/>
          <w:lang w:bidi="ar-IQ"/>
        </w:rPr>
        <w:t xml:space="preserve">تعتبر هذه الطريقة من طرق التدريس المرتبطة بالنظريات المعرفية ، يطلق بعض المربين عليها بالإخبارية ، ولو دققنا فيها لوجدنا المراد بها العرض ( </w:t>
      </w:r>
      <w:r w:rsidR="006C5D80" w:rsidRPr="00866C99">
        <w:rPr>
          <w:rStyle w:val="a4"/>
          <w:sz w:val="28"/>
          <w:szCs w:val="28"/>
          <w:lang w:bidi="ar-IQ"/>
        </w:rPr>
        <w:t>Exposition</w:t>
      </w:r>
      <w:r w:rsidR="006C5D80" w:rsidRPr="00866C99">
        <w:rPr>
          <w:rStyle w:val="a4"/>
          <w:rFonts w:hint="cs"/>
          <w:sz w:val="28"/>
          <w:szCs w:val="28"/>
          <w:rtl/>
          <w:lang w:bidi="ar-IQ"/>
        </w:rPr>
        <w:t xml:space="preserve"> </w:t>
      </w:r>
      <w:r w:rsidR="006C5D80" w:rsidRPr="00866C99">
        <w:rPr>
          <w:rStyle w:val="a4"/>
          <w:sz w:val="28"/>
          <w:szCs w:val="28"/>
          <w:lang w:bidi="ar-IQ"/>
        </w:rPr>
        <w:t>(</w:t>
      </w:r>
      <w:r w:rsidR="006C5D80" w:rsidRPr="00866C99">
        <w:rPr>
          <w:rStyle w:val="a4"/>
          <w:rFonts w:hint="cs"/>
          <w:sz w:val="28"/>
          <w:szCs w:val="28"/>
          <w:rtl/>
          <w:lang w:bidi="ar-IQ"/>
        </w:rPr>
        <w:t xml:space="preserve"> وتستعمل هذه الطريقة في التربية فعن طريقها يتم إيضاح أو تفسير فكرة أساسية الى الطلاب فهي تهتم بالدرجة الأولى بالتوضيح والتفسير فهي توضح للطلاب الحوادث والوقائع</w:t>
      </w:r>
      <w:r w:rsidR="004F7530" w:rsidRPr="00866C99">
        <w:rPr>
          <w:rStyle w:val="a4"/>
          <w:rFonts w:hint="cs"/>
          <w:sz w:val="28"/>
          <w:szCs w:val="28"/>
          <w:rtl/>
          <w:lang w:bidi="ar-IQ"/>
        </w:rPr>
        <w:t xml:space="preserve"> والحقائق البسيطة بإسلوب القصة </w:t>
      </w:r>
      <w:r w:rsidRPr="00866C99">
        <w:rPr>
          <w:rStyle w:val="a4"/>
          <w:rFonts w:hint="cs"/>
          <w:sz w:val="28"/>
          <w:szCs w:val="28"/>
          <w:rtl/>
          <w:lang w:bidi="ar-IQ"/>
        </w:rPr>
        <w:t>.</w:t>
      </w:r>
    </w:p>
    <w:p w:rsidR="00553533" w:rsidRPr="00866C99" w:rsidRDefault="00553533" w:rsidP="00553533">
      <w:pPr>
        <w:bidi/>
        <w:rPr>
          <w:rStyle w:val="a4"/>
          <w:sz w:val="8"/>
          <w:szCs w:val="8"/>
        </w:rPr>
      </w:pPr>
    </w:p>
    <w:p w:rsidR="00553533" w:rsidRPr="00866C99" w:rsidRDefault="00553533" w:rsidP="00866C99">
      <w:pPr>
        <w:pStyle w:val="a5"/>
        <w:numPr>
          <w:ilvl w:val="0"/>
          <w:numId w:val="2"/>
        </w:numPr>
        <w:tabs>
          <w:tab w:val="left" w:pos="180"/>
        </w:tabs>
        <w:bidi/>
        <w:ind w:hanging="720"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u w:val="single"/>
          <w:rtl/>
        </w:rPr>
        <w:t xml:space="preserve">مزايا </w:t>
      </w:r>
      <w:r w:rsidR="00866C99" w:rsidRPr="00866C99">
        <w:rPr>
          <w:rStyle w:val="a4"/>
          <w:rFonts w:hint="cs"/>
          <w:sz w:val="28"/>
          <w:szCs w:val="28"/>
          <w:u w:val="single"/>
          <w:rtl/>
        </w:rPr>
        <w:t xml:space="preserve">أو محاسن </w:t>
      </w:r>
      <w:r w:rsidRPr="00866C99">
        <w:rPr>
          <w:rStyle w:val="a4"/>
          <w:sz w:val="28"/>
          <w:szCs w:val="28"/>
          <w:u w:val="single"/>
          <w:rtl/>
        </w:rPr>
        <w:t>هذه الطريقة</w:t>
      </w:r>
      <w:r w:rsidRPr="00866C99">
        <w:rPr>
          <w:rStyle w:val="a4"/>
          <w:sz w:val="28"/>
          <w:szCs w:val="28"/>
        </w:rPr>
        <w:t xml:space="preserve"> :</w:t>
      </w:r>
    </w:p>
    <w:p w:rsidR="00866C99" w:rsidRPr="00866C99" w:rsidRDefault="00866C99" w:rsidP="00866C99">
      <w:pPr>
        <w:pStyle w:val="a5"/>
        <w:tabs>
          <w:tab w:val="left" w:pos="180"/>
        </w:tabs>
        <w:bidi/>
        <w:rPr>
          <w:rStyle w:val="a4"/>
          <w:sz w:val="10"/>
          <w:szCs w:val="10"/>
        </w:rPr>
      </w:pP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1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تساعد على إضافة بعض المعلومات الإضافية التي لا توجد في الكتاب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2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تساعد على تدريب الطلاب مهارة الإصغاء والإنصات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3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سهولة استخدامها مقارنة بالطرق الأخرى ، فهي لا تحتاج إلا لإنصات الطلاب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4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تساعد المعلم على سرد أكبر قدر ممكن من المعلومات والحقائق والمعارف المتعلقة بالدرس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5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تساعد على تبسيط المعلومات الصعبة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553533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6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تساعد على تنمية الخيال لدى الطلاب</w:t>
      </w:r>
      <w:r w:rsidRPr="00866C99">
        <w:rPr>
          <w:rStyle w:val="a4"/>
          <w:sz w:val="28"/>
          <w:szCs w:val="28"/>
        </w:rPr>
        <w:t xml:space="preserve"> .</w:t>
      </w:r>
    </w:p>
    <w:p w:rsidR="00553533" w:rsidRPr="000F127B" w:rsidRDefault="00553533" w:rsidP="00553533">
      <w:pPr>
        <w:bidi/>
        <w:rPr>
          <w:rStyle w:val="a4"/>
          <w:sz w:val="8"/>
          <w:szCs w:val="8"/>
        </w:rPr>
      </w:pPr>
    </w:p>
    <w:p w:rsidR="00553533" w:rsidRPr="00866C99" w:rsidRDefault="00553533" w:rsidP="00866C99">
      <w:pPr>
        <w:pStyle w:val="a5"/>
        <w:numPr>
          <w:ilvl w:val="0"/>
          <w:numId w:val="2"/>
        </w:numPr>
        <w:bidi/>
        <w:ind w:left="180" w:hanging="180"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عيوب هذه الطريقة</w:t>
      </w:r>
      <w:r w:rsidRPr="00866C99">
        <w:rPr>
          <w:rStyle w:val="a4"/>
          <w:sz w:val="28"/>
          <w:szCs w:val="28"/>
        </w:rPr>
        <w:t xml:space="preserve"> :</w:t>
      </w:r>
    </w:p>
    <w:p w:rsidR="00553533" w:rsidRPr="000F127B" w:rsidRDefault="00553533" w:rsidP="00553533">
      <w:pPr>
        <w:bidi/>
        <w:rPr>
          <w:rStyle w:val="a4"/>
          <w:sz w:val="6"/>
          <w:szCs w:val="6"/>
        </w:rPr>
      </w:pP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1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الطالب من خلال هذه الطريقة عضو سلبي داخل الفصل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2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الشرود الذهني الذي يصاحب الطلاب أثناء عملية الإلقاء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ind w:right="-450"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3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لا تصلح هذه الطريقة في تدريس المواد التي تتطلب إجراء التجارب العلمية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ind w:right="-360"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4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عدم مراعاة هذه الطريقة للفروق الفردية بين الطلاب ، فالأسلوب المستخدم واحد لجميع الطلاب</w:t>
      </w:r>
      <w:r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5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لا يستطيع المعلم من خلال هذه الطريقة أن يحدد بدقة مقدار استيعاب الطلاب للدرس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6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تؤدي هذه الطريقة إلى الملل والسأم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tabs>
          <w:tab w:val="left" w:pos="360"/>
        </w:tabs>
        <w:bidi/>
        <w:ind w:left="450" w:right="-180" w:hanging="450"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7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عدم مشاركته في الدرس تؤدي به إلى الاتكالية وبالتالي لا</w:t>
      </w:r>
      <w:r w:rsidR="00866C99" w:rsidRPr="00866C99">
        <w:rPr>
          <w:rStyle w:val="a4"/>
          <w:rFonts w:hint="cs"/>
          <w:sz w:val="28"/>
          <w:szCs w:val="28"/>
          <w:rtl/>
        </w:rPr>
        <w:t xml:space="preserve"> </w:t>
      </w:r>
      <w:r w:rsidRPr="00866C99">
        <w:rPr>
          <w:rStyle w:val="a4"/>
          <w:sz w:val="28"/>
          <w:szCs w:val="28"/>
          <w:rtl/>
        </w:rPr>
        <w:t>يستطيع أن يقوم بأي عمل بمفرده</w:t>
      </w:r>
      <w:r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553533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8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الطريقة الإلقائية تورث الكسل الفكري لدى الطلاب</w:t>
      </w:r>
      <w:r w:rsidRPr="00866C99">
        <w:rPr>
          <w:rStyle w:val="a4"/>
          <w:sz w:val="28"/>
          <w:szCs w:val="28"/>
        </w:rPr>
        <w:t xml:space="preserve"> .</w:t>
      </w:r>
    </w:p>
    <w:p w:rsidR="00553533" w:rsidRPr="000F127B" w:rsidRDefault="00553533" w:rsidP="00553533">
      <w:pPr>
        <w:bidi/>
        <w:rPr>
          <w:rStyle w:val="a4"/>
          <w:sz w:val="6"/>
          <w:szCs w:val="6"/>
        </w:rPr>
      </w:pPr>
    </w:p>
    <w:p w:rsidR="00553533" w:rsidRPr="00866C99" w:rsidRDefault="00866C99" w:rsidP="00553533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</w:rPr>
        <w:t>-</w:t>
      </w:r>
      <w:r w:rsidR="00553533" w:rsidRPr="00866C99">
        <w:rPr>
          <w:rStyle w:val="a4"/>
          <w:sz w:val="28"/>
          <w:szCs w:val="28"/>
          <w:rtl/>
        </w:rPr>
        <w:t>عوامل تساعد على نجاح الطريقة الإلقائية</w:t>
      </w:r>
      <w:r w:rsidR="00553533" w:rsidRPr="00866C99">
        <w:rPr>
          <w:rStyle w:val="a4"/>
          <w:sz w:val="28"/>
          <w:szCs w:val="28"/>
        </w:rPr>
        <w:t xml:space="preserve"> :</w:t>
      </w:r>
    </w:p>
    <w:p w:rsidR="00553533" w:rsidRPr="000F127B" w:rsidRDefault="00553533" w:rsidP="00553533">
      <w:pPr>
        <w:bidi/>
        <w:rPr>
          <w:rStyle w:val="a4"/>
          <w:sz w:val="10"/>
          <w:szCs w:val="10"/>
        </w:rPr>
      </w:pP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1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الإعداد الجيد و الاطلاع على المراجع ذات العلاقة بالمادة الدراسية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2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ترتيب عناصر الدرس حتى لا تتناثر المعلومات في أذهان الطلاب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3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جهارة الصوت ووضوحه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4</w:t>
      </w:r>
      <w:r w:rsidRPr="00866C99">
        <w:rPr>
          <w:rStyle w:val="a4"/>
          <w:sz w:val="28"/>
          <w:szCs w:val="28"/>
        </w:rPr>
        <w:t xml:space="preserve"> - </w:t>
      </w:r>
      <w:r w:rsidRPr="00866C99">
        <w:rPr>
          <w:rStyle w:val="a4"/>
          <w:sz w:val="28"/>
          <w:szCs w:val="28"/>
          <w:rtl/>
        </w:rPr>
        <w:t>تمثل المعاني الواردة في الدرس ، واستخدام التلميحات غير اللفظية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5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استخدام ألفاظ وكلمات تتناسب ومستوى الطلاب المعرفي والفكري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6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التوسط في الإلقاء والبعد عن السرعة المفرطة أو البطء الممل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Pr="00866C99" w:rsidRDefault="00553533" w:rsidP="00866C99">
      <w:pPr>
        <w:bidi/>
        <w:rPr>
          <w:rStyle w:val="a4"/>
          <w:sz w:val="28"/>
          <w:szCs w:val="28"/>
        </w:rPr>
      </w:pPr>
      <w:r w:rsidRPr="00866C99">
        <w:rPr>
          <w:rStyle w:val="a4"/>
          <w:sz w:val="28"/>
          <w:szCs w:val="28"/>
          <w:rtl/>
        </w:rPr>
        <w:t>7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الاستعانة بوسائل إيضاح سمعية وبصرية</w:t>
      </w:r>
      <w:r w:rsidR="00866C99" w:rsidRPr="00866C99">
        <w:rPr>
          <w:rStyle w:val="a4"/>
          <w:sz w:val="28"/>
          <w:szCs w:val="28"/>
        </w:rPr>
        <w:t xml:space="preserve"> .</w:t>
      </w:r>
    </w:p>
    <w:p w:rsidR="00553533" w:rsidRDefault="00553533" w:rsidP="00553533">
      <w:pPr>
        <w:bidi/>
        <w:rPr>
          <w:rStyle w:val="a4"/>
          <w:sz w:val="28"/>
          <w:szCs w:val="28"/>
          <w:rtl/>
        </w:rPr>
      </w:pPr>
      <w:r w:rsidRPr="00866C99">
        <w:rPr>
          <w:rStyle w:val="a4"/>
          <w:sz w:val="28"/>
          <w:szCs w:val="28"/>
          <w:rtl/>
        </w:rPr>
        <w:t>8</w:t>
      </w:r>
      <w:r w:rsidRPr="00866C99">
        <w:rPr>
          <w:rStyle w:val="a4"/>
          <w:sz w:val="28"/>
          <w:szCs w:val="28"/>
        </w:rPr>
        <w:t xml:space="preserve"> – </w:t>
      </w:r>
      <w:r w:rsidRPr="00866C99">
        <w:rPr>
          <w:rStyle w:val="a4"/>
          <w:sz w:val="28"/>
          <w:szCs w:val="28"/>
          <w:rtl/>
        </w:rPr>
        <w:t>إشراك الطلاب في استخلاص أهم أفكار الدرس وتدوين ذلك على السبورة</w:t>
      </w:r>
      <w:r w:rsidRPr="00866C99">
        <w:rPr>
          <w:rStyle w:val="a4"/>
          <w:sz w:val="28"/>
          <w:szCs w:val="28"/>
        </w:rPr>
        <w:t xml:space="preserve"> .</w:t>
      </w:r>
    </w:p>
    <w:p w:rsidR="004919FE" w:rsidRDefault="004919FE" w:rsidP="004919FE">
      <w:pPr>
        <w:bidi/>
        <w:rPr>
          <w:rStyle w:val="a4"/>
          <w:sz w:val="28"/>
          <w:szCs w:val="28"/>
          <w:rtl/>
        </w:rPr>
      </w:pPr>
    </w:p>
    <w:p w:rsidR="000F127B" w:rsidRPr="000A4C46" w:rsidRDefault="000F127B" w:rsidP="000F127B">
      <w:pPr>
        <w:bidi/>
        <w:rPr>
          <w:rStyle w:val="a4"/>
          <w:sz w:val="6"/>
          <w:szCs w:val="6"/>
          <w:rtl/>
        </w:rPr>
      </w:pPr>
    </w:p>
    <w:p w:rsidR="0045747C" w:rsidRDefault="0045747C" w:rsidP="000A4C46">
      <w:pPr>
        <w:bidi/>
        <w:ind w:right="-270" w:hanging="270"/>
        <w:rPr>
          <w:rStyle w:val="a4"/>
          <w:b w:val="0"/>
          <w:bCs w:val="0"/>
          <w:sz w:val="28"/>
          <w:szCs w:val="28"/>
          <w:rtl/>
        </w:rPr>
      </w:pPr>
      <w:r w:rsidRPr="00866C99">
        <w:rPr>
          <w:rStyle w:val="a4"/>
          <w:rFonts w:hint="cs"/>
          <w:b w:val="0"/>
          <w:bCs w:val="0"/>
          <w:sz w:val="28"/>
          <w:szCs w:val="28"/>
          <w:rtl/>
        </w:rPr>
        <w:t>ـــــــــــــــــــــــــــــــــ</w:t>
      </w:r>
    </w:p>
    <w:p w:rsidR="00B74D01" w:rsidRPr="000A4C46" w:rsidRDefault="00B74D01" w:rsidP="000A4C46">
      <w:pPr>
        <w:bidi/>
        <w:ind w:right="-270" w:hanging="270"/>
        <w:rPr>
          <w:rStyle w:val="a4"/>
          <w:sz w:val="28"/>
          <w:szCs w:val="28"/>
          <w:rtl/>
        </w:rPr>
      </w:pPr>
      <w:r w:rsidRPr="000A4C46">
        <w:rPr>
          <w:rStyle w:val="a4"/>
          <w:rFonts w:hint="cs"/>
          <w:sz w:val="28"/>
          <w:szCs w:val="28"/>
          <w:rtl/>
        </w:rPr>
        <w:t>المصدر//</w:t>
      </w:r>
    </w:p>
    <w:p w:rsidR="00553533" w:rsidRPr="000A4C46" w:rsidRDefault="0045747C" w:rsidP="000A4C46">
      <w:pPr>
        <w:pStyle w:val="a5"/>
        <w:numPr>
          <w:ilvl w:val="0"/>
          <w:numId w:val="1"/>
        </w:numPr>
        <w:bidi/>
        <w:ind w:left="-90" w:right="-900" w:hanging="180"/>
        <w:rPr>
          <w:rStyle w:val="a4"/>
          <w:sz w:val="32"/>
          <w:szCs w:val="32"/>
        </w:rPr>
      </w:pPr>
      <w:r w:rsidRPr="000A4C46">
        <w:rPr>
          <w:rStyle w:val="a4"/>
          <w:rFonts w:hint="cs"/>
          <w:sz w:val="32"/>
          <w:szCs w:val="32"/>
          <w:rtl/>
        </w:rPr>
        <w:t xml:space="preserve">المناهج وإستراتيجيات التدريس الحديثة ، نداء محمد باقر </w:t>
      </w:r>
      <w:r w:rsidR="00866C99" w:rsidRPr="000A4C46">
        <w:rPr>
          <w:rStyle w:val="a4"/>
          <w:rFonts w:hint="cs"/>
          <w:sz w:val="32"/>
          <w:szCs w:val="32"/>
          <w:rtl/>
        </w:rPr>
        <w:t>الياسري ، محمد علي حبيب الموسوي</w:t>
      </w:r>
      <w:r w:rsidR="000F127B" w:rsidRPr="000A4C46">
        <w:rPr>
          <w:rStyle w:val="a4"/>
          <w:rFonts w:hint="cs"/>
          <w:sz w:val="32"/>
          <w:szCs w:val="32"/>
          <w:rtl/>
        </w:rPr>
        <w:t>، ط1، 2015</w:t>
      </w:r>
      <w:r w:rsidRPr="000A4C46">
        <w:rPr>
          <w:rStyle w:val="a4"/>
          <w:rFonts w:hint="cs"/>
          <w:sz w:val="32"/>
          <w:szCs w:val="32"/>
          <w:rtl/>
        </w:rPr>
        <w:t>.</w:t>
      </w:r>
    </w:p>
    <w:p w:rsidR="00EF3983" w:rsidRDefault="00EF3983" w:rsidP="00553533">
      <w:pPr>
        <w:bidi/>
        <w:rPr>
          <w:rStyle w:val="a4"/>
          <w:sz w:val="28"/>
          <w:szCs w:val="28"/>
          <w:rtl/>
        </w:rPr>
      </w:pPr>
    </w:p>
    <w:p w:rsidR="00553533" w:rsidRPr="00EF3983" w:rsidRDefault="00340123" w:rsidP="00EF3983">
      <w:pPr>
        <w:bidi/>
        <w:rPr>
          <w:rStyle w:val="a4"/>
          <w:sz w:val="28"/>
          <w:szCs w:val="28"/>
          <w:rtl/>
          <w:lang w:val="br-FR"/>
        </w:rPr>
      </w:pPr>
      <w:r w:rsidRPr="001149CB">
        <w:rPr>
          <w:rStyle w:val="a4"/>
          <w:rFonts w:hint="cs"/>
          <w:sz w:val="28"/>
          <w:szCs w:val="28"/>
          <w:rtl/>
        </w:rPr>
        <w:t xml:space="preserve">ثانياً: </w:t>
      </w:r>
      <w:r w:rsidR="00553533" w:rsidRPr="00EF3983">
        <w:rPr>
          <w:rStyle w:val="a4"/>
          <w:sz w:val="28"/>
          <w:szCs w:val="28"/>
          <w:u w:val="single"/>
          <w:rtl/>
        </w:rPr>
        <w:t>الطريقة الاستقرائية ( الاستنباطية الاستنتاجية</w:t>
      </w:r>
      <w:r w:rsidRPr="001149CB">
        <w:rPr>
          <w:rStyle w:val="a4"/>
          <w:sz w:val="28"/>
          <w:szCs w:val="28"/>
        </w:rPr>
        <w:t xml:space="preserve"> ( </w:t>
      </w:r>
      <w:r w:rsidR="001149CB">
        <w:rPr>
          <w:rStyle w:val="a4"/>
          <w:rFonts w:hint="cs"/>
          <w:sz w:val="28"/>
          <w:szCs w:val="28"/>
          <w:rtl/>
        </w:rPr>
        <w:t xml:space="preserve"> : </w:t>
      </w:r>
      <w:r w:rsidR="00EF3983">
        <w:rPr>
          <w:rStyle w:val="a4"/>
          <w:rFonts w:hint="cs"/>
          <w:sz w:val="28"/>
          <w:szCs w:val="28"/>
          <w:rtl/>
        </w:rPr>
        <w:t xml:space="preserve">اشتق هذا الإسم من مفهوم الإستقراء ( </w:t>
      </w:r>
      <w:r w:rsidR="00EF3983">
        <w:rPr>
          <w:rStyle w:val="a4"/>
          <w:sz w:val="28"/>
          <w:szCs w:val="28"/>
          <w:lang w:val="br-FR"/>
        </w:rPr>
        <w:t>Induction</w:t>
      </w:r>
      <w:r w:rsidR="00EF3983">
        <w:rPr>
          <w:rStyle w:val="a4"/>
          <w:rFonts w:hint="cs"/>
          <w:sz w:val="28"/>
          <w:szCs w:val="28"/>
          <w:rtl/>
          <w:lang w:val="br-FR"/>
        </w:rPr>
        <w:t xml:space="preserve"> ) وهو معرفة القوانين والمفاهيم والنظريات والقواعد العامة الموجودة في الحياة والتي صارت مسلمات أو قريبة من المسلمات ، عن طريق المشاهدة والملاحظة والتجريب وبذلك نكون كأننا قد أعدنا بناء هذه المفاهيم والنظريات والقواعد بناءاً جيداً بقصد أن نتعلمها ونعلمها لغيرنا ، والإستقراء كما يراه صبري الدمرداش علاقة صاعدة في تناول البناء الهرمي للعلم حيث يبدأ بالحقائق المحسوسة إلى تكوين الكليات المجردة ( النظريات ) .</w:t>
      </w:r>
    </w:p>
    <w:p w:rsidR="00553533" w:rsidRPr="001149CB" w:rsidRDefault="00553533" w:rsidP="00553533">
      <w:pPr>
        <w:bidi/>
        <w:rPr>
          <w:rStyle w:val="a4"/>
          <w:sz w:val="12"/>
          <w:szCs w:val="12"/>
        </w:rPr>
      </w:pPr>
    </w:p>
    <w:p w:rsidR="00553533" w:rsidRPr="001149CB" w:rsidRDefault="00553533" w:rsidP="001149CB">
      <w:pPr>
        <w:pStyle w:val="a5"/>
        <w:numPr>
          <w:ilvl w:val="0"/>
          <w:numId w:val="1"/>
        </w:numPr>
        <w:bidi/>
        <w:ind w:left="270" w:hanging="270"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مزايا الطريقة الاستقرائية</w:t>
      </w:r>
      <w:r w:rsidRPr="001149CB">
        <w:rPr>
          <w:rStyle w:val="a4"/>
          <w:sz w:val="28"/>
          <w:szCs w:val="28"/>
        </w:rPr>
        <w:t xml:space="preserve"> :</w:t>
      </w:r>
    </w:p>
    <w:p w:rsidR="00553533" w:rsidRPr="001149CB" w:rsidRDefault="00553533" w:rsidP="00553533">
      <w:pPr>
        <w:bidi/>
        <w:rPr>
          <w:rStyle w:val="a4"/>
          <w:sz w:val="28"/>
          <w:szCs w:val="28"/>
        </w:rPr>
      </w:pPr>
    </w:p>
    <w:p w:rsidR="00553533" w:rsidRPr="001149CB" w:rsidRDefault="00553533" w:rsidP="001149CB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1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أثبتت التجارب أن القاعدة التي يصل إليها المتعلم بنفسه تساعد على تنمية قدرته على التفكير</w:t>
      </w:r>
      <w:r w:rsidR="001149CB">
        <w:rPr>
          <w:rStyle w:val="a4"/>
          <w:sz w:val="28"/>
          <w:szCs w:val="28"/>
        </w:rPr>
        <w:t xml:space="preserve"> .</w:t>
      </w:r>
    </w:p>
    <w:p w:rsidR="00553533" w:rsidRPr="001149CB" w:rsidRDefault="00553533" w:rsidP="001149CB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2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المواد المكتسبة عن طريق الاستقراء أسهل في الفهم والحفظ من المواد الجاهزة</w:t>
      </w:r>
      <w:r w:rsidR="001149CB">
        <w:rPr>
          <w:rStyle w:val="a4"/>
          <w:sz w:val="28"/>
          <w:szCs w:val="28"/>
        </w:rPr>
        <w:t xml:space="preserve"> .</w:t>
      </w:r>
    </w:p>
    <w:p w:rsidR="00553533" w:rsidRPr="001149CB" w:rsidRDefault="00553533" w:rsidP="001149CB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3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يستطيع الطالب استرجاع أي قاعدة إذا نسيها عن طريق استرجاع خطوات التعرف عليها</w:t>
      </w:r>
    </w:p>
    <w:p w:rsidR="00553533" w:rsidRPr="001149CB" w:rsidRDefault="00553533" w:rsidP="001149CB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4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تساعد هذه الطريقة على الثقة بالنفس والاعتماد عليها</w:t>
      </w:r>
      <w:r w:rsidR="001149CB">
        <w:rPr>
          <w:rStyle w:val="a4"/>
          <w:sz w:val="28"/>
          <w:szCs w:val="28"/>
        </w:rPr>
        <w:t xml:space="preserve"> .</w:t>
      </w:r>
    </w:p>
    <w:p w:rsidR="00553533" w:rsidRPr="001149CB" w:rsidRDefault="00553533" w:rsidP="001149CB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5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تساعد على إثارة دافعية التعلم لدى الطلاب</w:t>
      </w:r>
      <w:r w:rsidR="001149CB">
        <w:rPr>
          <w:rStyle w:val="a4"/>
          <w:sz w:val="28"/>
          <w:szCs w:val="28"/>
        </w:rPr>
        <w:t xml:space="preserve"> .</w:t>
      </w:r>
    </w:p>
    <w:p w:rsidR="00553533" w:rsidRPr="001149CB" w:rsidRDefault="00553533" w:rsidP="00553533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6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تعمل هذه الطريقة على جذب انتباه الطلاب والتغلب على ظاهرة الشرود الذهني</w:t>
      </w:r>
      <w:r w:rsidRPr="001149CB">
        <w:rPr>
          <w:rStyle w:val="a4"/>
          <w:sz w:val="28"/>
          <w:szCs w:val="28"/>
        </w:rPr>
        <w:t xml:space="preserve"> .</w:t>
      </w:r>
    </w:p>
    <w:p w:rsidR="00553533" w:rsidRPr="001149CB" w:rsidRDefault="00553533" w:rsidP="00553533">
      <w:pPr>
        <w:bidi/>
        <w:rPr>
          <w:rStyle w:val="a4"/>
          <w:sz w:val="10"/>
          <w:szCs w:val="10"/>
        </w:rPr>
      </w:pPr>
    </w:p>
    <w:p w:rsidR="00553533" w:rsidRPr="001149CB" w:rsidRDefault="001149CB" w:rsidP="00553533">
      <w:pPr>
        <w:bidi/>
        <w:rPr>
          <w:rStyle w:val="a4"/>
          <w:sz w:val="28"/>
          <w:szCs w:val="28"/>
        </w:rPr>
      </w:pPr>
      <w:r>
        <w:rPr>
          <w:rStyle w:val="a4"/>
          <w:rFonts w:hint="cs"/>
          <w:sz w:val="28"/>
          <w:szCs w:val="28"/>
          <w:rtl/>
        </w:rPr>
        <w:t>-</w:t>
      </w:r>
      <w:r w:rsidR="00553533" w:rsidRPr="001149CB">
        <w:rPr>
          <w:rStyle w:val="a4"/>
          <w:sz w:val="28"/>
          <w:szCs w:val="28"/>
        </w:rPr>
        <w:t xml:space="preserve"> </w:t>
      </w:r>
      <w:r w:rsidR="00553533" w:rsidRPr="001149CB">
        <w:rPr>
          <w:rStyle w:val="a4"/>
          <w:sz w:val="28"/>
          <w:szCs w:val="28"/>
          <w:rtl/>
        </w:rPr>
        <w:t>عيوب الطريقة الاستقرائية</w:t>
      </w:r>
      <w:r w:rsidR="00553533" w:rsidRPr="001149CB">
        <w:rPr>
          <w:rStyle w:val="a4"/>
          <w:sz w:val="28"/>
          <w:szCs w:val="28"/>
        </w:rPr>
        <w:t xml:space="preserve"> :</w:t>
      </w:r>
    </w:p>
    <w:p w:rsidR="00553533" w:rsidRPr="001149CB" w:rsidRDefault="00553533" w:rsidP="00553533">
      <w:pPr>
        <w:bidi/>
        <w:rPr>
          <w:rStyle w:val="a4"/>
          <w:sz w:val="10"/>
          <w:szCs w:val="10"/>
        </w:rPr>
      </w:pPr>
    </w:p>
    <w:p w:rsidR="00553533" w:rsidRPr="001149CB" w:rsidRDefault="00553533" w:rsidP="001149CB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1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لا تصلح لتدريس المواد التي لا تحتوي على قواعد أو قوانين عامة مثل التاريخ والأدب</w:t>
      </w:r>
      <w:r w:rsidR="001149CB">
        <w:rPr>
          <w:rStyle w:val="a4"/>
          <w:sz w:val="28"/>
          <w:szCs w:val="28"/>
        </w:rPr>
        <w:t xml:space="preserve"> .</w:t>
      </w:r>
    </w:p>
    <w:p w:rsidR="00553533" w:rsidRPr="001149CB" w:rsidRDefault="00553533" w:rsidP="001149CB">
      <w:pPr>
        <w:bidi/>
        <w:rPr>
          <w:rStyle w:val="a4"/>
          <w:sz w:val="28"/>
          <w:szCs w:val="28"/>
        </w:rPr>
      </w:pPr>
      <w:r w:rsidRPr="001149CB">
        <w:rPr>
          <w:rStyle w:val="a4"/>
          <w:sz w:val="28"/>
          <w:szCs w:val="28"/>
          <w:rtl/>
        </w:rPr>
        <w:t>2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تحتاج إلى وقت طويل</w:t>
      </w:r>
      <w:r w:rsidR="001149CB">
        <w:rPr>
          <w:rStyle w:val="a4"/>
          <w:sz w:val="28"/>
          <w:szCs w:val="28"/>
        </w:rPr>
        <w:t xml:space="preserve"> .</w:t>
      </w:r>
    </w:p>
    <w:p w:rsidR="00553533" w:rsidRDefault="00553533" w:rsidP="00553533">
      <w:pPr>
        <w:bidi/>
        <w:rPr>
          <w:rStyle w:val="a4"/>
          <w:rFonts w:hint="cs"/>
          <w:sz w:val="28"/>
          <w:szCs w:val="28"/>
          <w:rtl/>
        </w:rPr>
      </w:pPr>
      <w:r w:rsidRPr="001149CB">
        <w:rPr>
          <w:rStyle w:val="a4"/>
          <w:sz w:val="28"/>
          <w:szCs w:val="28"/>
          <w:rtl/>
        </w:rPr>
        <w:t>3</w:t>
      </w:r>
      <w:r w:rsidRPr="001149CB">
        <w:rPr>
          <w:rStyle w:val="a4"/>
          <w:sz w:val="28"/>
          <w:szCs w:val="28"/>
        </w:rPr>
        <w:t xml:space="preserve"> – </w:t>
      </w:r>
      <w:r w:rsidRPr="001149CB">
        <w:rPr>
          <w:rStyle w:val="a4"/>
          <w:sz w:val="28"/>
          <w:szCs w:val="28"/>
          <w:rtl/>
        </w:rPr>
        <w:t>لا تصلح للطلاب الصغار لأنها طريقة منطقية تعتمد على التفكير والاستدلال</w:t>
      </w:r>
      <w:r w:rsidRPr="001149CB">
        <w:rPr>
          <w:rStyle w:val="a4"/>
          <w:sz w:val="28"/>
          <w:szCs w:val="28"/>
        </w:rPr>
        <w:t xml:space="preserve"> .</w:t>
      </w: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Default="00CA4D33" w:rsidP="00CA4D33">
      <w:pPr>
        <w:bidi/>
        <w:rPr>
          <w:rStyle w:val="a4"/>
          <w:rFonts w:hint="cs"/>
          <w:sz w:val="28"/>
          <w:szCs w:val="28"/>
          <w:rtl/>
        </w:rPr>
      </w:pPr>
    </w:p>
    <w:p w:rsidR="00CA4D33" w:rsidRPr="001149CB" w:rsidRDefault="00CA4D33" w:rsidP="00CA4D33">
      <w:pPr>
        <w:bidi/>
        <w:rPr>
          <w:rStyle w:val="a4"/>
          <w:sz w:val="28"/>
          <w:szCs w:val="28"/>
        </w:rPr>
      </w:pPr>
    </w:p>
    <w:p w:rsidR="00553533" w:rsidRPr="001149CB" w:rsidRDefault="00553533" w:rsidP="00553533">
      <w:pPr>
        <w:bidi/>
        <w:rPr>
          <w:rStyle w:val="a4"/>
          <w:sz w:val="28"/>
          <w:szCs w:val="28"/>
        </w:rPr>
      </w:pPr>
    </w:p>
    <w:p w:rsidR="00787C64" w:rsidRPr="00CA4D33" w:rsidRDefault="004616E1" w:rsidP="004616E1">
      <w:pPr>
        <w:jc w:val="right"/>
        <w:rPr>
          <w:b/>
          <w:bCs/>
          <w:rtl/>
        </w:rPr>
      </w:pPr>
      <w:r w:rsidRPr="00CA4D33">
        <w:rPr>
          <w:rFonts w:hint="cs"/>
          <w:b/>
          <w:bCs/>
          <w:rtl/>
        </w:rPr>
        <w:t>ــــــــــــــــــ</w:t>
      </w:r>
      <w:r w:rsidR="00CA4D33">
        <w:rPr>
          <w:rFonts w:hint="cs"/>
          <w:b/>
          <w:bCs/>
          <w:rtl/>
        </w:rPr>
        <w:t>ـــــــــــــــــــــــــــ</w:t>
      </w:r>
      <w:bookmarkStart w:id="0" w:name="_GoBack"/>
      <w:bookmarkEnd w:id="0"/>
      <w:r w:rsidRPr="00CA4D33">
        <w:rPr>
          <w:rFonts w:hint="cs"/>
          <w:b/>
          <w:bCs/>
          <w:rtl/>
        </w:rPr>
        <w:t>ـ</w:t>
      </w:r>
    </w:p>
    <w:p w:rsidR="004616E1" w:rsidRPr="004616E1" w:rsidRDefault="004616E1" w:rsidP="004616E1">
      <w:pPr>
        <w:jc w:val="right"/>
        <w:rPr>
          <w:b/>
          <w:bCs/>
          <w:sz w:val="32"/>
          <w:szCs w:val="32"/>
          <w:rtl/>
        </w:rPr>
      </w:pPr>
      <w:r w:rsidRPr="004616E1">
        <w:rPr>
          <w:rFonts w:hint="cs"/>
          <w:b/>
          <w:bCs/>
          <w:sz w:val="32"/>
          <w:szCs w:val="32"/>
          <w:rtl/>
        </w:rPr>
        <w:t>المصدر //</w:t>
      </w:r>
    </w:p>
    <w:p w:rsidR="004616E1" w:rsidRPr="004616E1" w:rsidRDefault="004616E1" w:rsidP="004616E1">
      <w:pPr>
        <w:pStyle w:val="a5"/>
        <w:ind w:right="-180" w:hanging="810"/>
        <w:jc w:val="right"/>
        <w:rPr>
          <w:b/>
          <w:bCs/>
          <w:sz w:val="28"/>
          <w:szCs w:val="28"/>
          <w:rtl/>
          <w:lang w:val="bs-Cyrl-BA" w:bidi="ar-JO"/>
        </w:rPr>
      </w:pPr>
      <w:r w:rsidRPr="004616E1">
        <w:rPr>
          <w:rFonts w:hint="cs"/>
          <w:b/>
          <w:bCs/>
          <w:sz w:val="28"/>
          <w:szCs w:val="28"/>
          <w:rtl/>
          <w:lang w:val="bs-Cyrl-BA" w:bidi="ar-JO"/>
        </w:rPr>
        <w:t xml:space="preserve">- طرق التدريس العامة تخطيطها وتطبيقاتها التربوية ، وليد أحمد جابر ، دار الفكر للنشر والتوزيع  ، ط2 ، 2005 . </w:t>
      </w:r>
    </w:p>
    <w:sectPr w:rsidR="004616E1" w:rsidRPr="004616E1" w:rsidSect="003C5773">
      <w:pgSz w:w="11906" w:h="16838"/>
      <w:pgMar w:top="630" w:right="1016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5C2"/>
    <w:multiLevelType w:val="hybridMultilevel"/>
    <w:tmpl w:val="0F9058B4"/>
    <w:lvl w:ilvl="0" w:tplc="38347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56903"/>
    <w:multiLevelType w:val="hybridMultilevel"/>
    <w:tmpl w:val="76A28F88"/>
    <w:lvl w:ilvl="0" w:tplc="43BE5C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3"/>
    <w:rsid w:val="000A4C46"/>
    <w:rsid w:val="000F127B"/>
    <w:rsid w:val="001149CB"/>
    <w:rsid w:val="00340123"/>
    <w:rsid w:val="003C5773"/>
    <w:rsid w:val="0045747C"/>
    <w:rsid w:val="004616E1"/>
    <w:rsid w:val="004919FE"/>
    <w:rsid w:val="004F7530"/>
    <w:rsid w:val="00553533"/>
    <w:rsid w:val="006C5D80"/>
    <w:rsid w:val="00787C64"/>
    <w:rsid w:val="00866C99"/>
    <w:rsid w:val="009170B2"/>
    <w:rsid w:val="00B74D01"/>
    <w:rsid w:val="00C24C9F"/>
    <w:rsid w:val="00C54FAA"/>
    <w:rsid w:val="00CA4D33"/>
    <w:rsid w:val="00CE2C3E"/>
    <w:rsid w:val="00DF2584"/>
    <w:rsid w:val="00E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73"/>
    <w:pPr>
      <w:bidi/>
      <w:spacing w:after="0" w:line="240" w:lineRule="auto"/>
    </w:pPr>
    <w:rPr>
      <w:rFonts w:eastAsia="Times New Roman" w:cs="Arial"/>
      <w:lang w:bidi="ar-IQ"/>
    </w:rPr>
  </w:style>
  <w:style w:type="character" w:styleId="a4">
    <w:name w:val="Strong"/>
    <w:basedOn w:val="a0"/>
    <w:qFormat/>
    <w:rsid w:val="00553533"/>
    <w:rPr>
      <w:b/>
      <w:bCs/>
    </w:rPr>
  </w:style>
  <w:style w:type="paragraph" w:styleId="a5">
    <w:name w:val="List Paragraph"/>
    <w:basedOn w:val="a"/>
    <w:uiPriority w:val="34"/>
    <w:qFormat/>
    <w:rsid w:val="0045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73"/>
    <w:pPr>
      <w:bidi/>
      <w:spacing w:after="0" w:line="240" w:lineRule="auto"/>
    </w:pPr>
    <w:rPr>
      <w:rFonts w:eastAsia="Times New Roman" w:cs="Arial"/>
      <w:lang w:bidi="ar-IQ"/>
    </w:rPr>
  </w:style>
  <w:style w:type="character" w:styleId="a4">
    <w:name w:val="Strong"/>
    <w:basedOn w:val="a0"/>
    <w:qFormat/>
    <w:rsid w:val="00553533"/>
    <w:rPr>
      <w:b/>
      <w:bCs/>
    </w:rPr>
  </w:style>
  <w:style w:type="paragraph" w:styleId="a5">
    <w:name w:val="List Paragraph"/>
    <w:basedOn w:val="a"/>
    <w:uiPriority w:val="34"/>
    <w:qFormat/>
    <w:rsid w:val="0045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15</cp:revision>
  <dcterms:created xsi:type="dcterms:W3CDTF">2020-03-08T20:25:00Z</dcterms:created>
  <dcterms:modified xsi:type="dcterms:W3CDTF">2020-03-10T14:11:00Z</dcterms:modified>
</cp:coreProperties>
</file>