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ED" w:rsidRDefault="005C4FED">
      <w:pPr>
        <w:rPr>
          <w:rFonts w:hint="cs"/>
          <w:b/>
          <w:bCs/>
          <w:sz w:val="40"/>
          <w:szCs w:val="40"/>
          <w:rtl/>
          <w:lang w:bidi="ar-IQ"/>
        </w:rPr>
      </w:pPr>
    </w:p>
    <w:p w:rsidR="002D51AE" w:rsidRPr="007D646A" w:rsidRDefault="001D04BD">
      <w:pPr>
        <w:rPr>
          <w:b/>
          <w:bCs/>
          <w:sz w:val="40"/>
          <w:szCs w:val="40"/>
          <w:rtl/>
          <w:lang w:bidi="ar-IQ"/>
        </w:rPr>
      </w:pPr>
      <w:r w:rsidRPr="007D646A">
        <w:rPr>
          <w:rFonts w:hint="cs"/>
          <w:b/>
          <w:bCs/>
          <w:sz w:val="40"/>
          <w:szCs w:val="40"/>
          <w:rtl/>
          <w:lang w:bidi="ar-IQ"/>
        </w:rPr>
        <w:t xml:space="preserve">وزارة التعليم العالي والبحث العلمي </w:t>
      </w:r>
    </w:p>
    <w:p w:rsidR="001D04BD" w:rsidRPr="007D646A" w:rsidRDefault="001D04BD">
      <w:pPr>
        <w:rPr>
          <w:b/>
          <w:bCs/>
          <w:sz w:val="40"/>
          <w:szCs w:val="40"/>
          <w:rtl/>
          <w:lang w:bidi="ar-IQ"/>
        </w:rPr>
      </w:pPr>
      <w:r w:rsidRPr="007D646A">
        <w:rPr>
          <w:rFonts w:hint="cs"/>
          <w:b/>
          <w:bCs/>
          <w:sz w:val="40"/>
          <w:szCs w:val="40"/>
          <w:rtl/>
          <w:lang w:bidi="ar-IQ"/>
        </w:rPr>
        <w:t xml:space="preserve">            جامعة الانبار </w:t>
      </w:r>
    </w:p>
    <w:p w:rsidR="001D04BD" w:rsidRPr="007D646A" w:rsidRDefault="001D04BD">
      <w:pPr>
        <w:rPr>
          <w:b/>
          <w:bCs/>
          <w:sz w:val="40"/>
          <w:szCs w:val="40"/>
          <w:rtl/>
          <w:lang w:bidi="ar-IQ"/>
        </w:rPr>
      </w:pPr>
      <w:r w:rsidRPr="007D646A">
        <w:rPr>
          <w:rFonts w:hint="cs"/>
          <w:b/>
          <w:bCs/>
          <w:sz w:val="40"/>
          <w:szCs w:val="40"/>
          <w:rtl/>
          <w:lang w:bidi="ar-IQ"/>
        </w:rPr>
        <w:t xml:space="preserve">   كلية التربية الأساسية / حديثة</w:t>
      </w:r>
    </w:p>
    <w:p w:rsidR="001D04BD" w:rsidRPr="007D646A" w:rsidRDefault="001D04BD">
      <w:pPr>
        <w:rPr>
          <w:b/>
          <w:bCs/>
          <w:sz w:val="40"/>
          <w:szCs w:val="40"/>
          <w:rtl/>
          <w:lang w:bidi="ar-IQ"/>
        </w:rPr>
      </w:pPr>
    </w:p>
    <w:p w:rsidR="001D04BD" w:rsidRPr="007D646A" w:rsidRDefault="001D04BD">
      <w:pPr>
        <w:rPr>
          <w:b/>
          <w:bCs/>
          <w:sz w:val="40"/>
          <w:szCs w:val="40"/>
          <w:rtl/>
          <w:lang w:bidi="ar-IQ"/>
        </w:rPr>
      </w:pPr>
    </w:p>
    <w:p w:rsidR="001D04BD" w:rsidRPr="007D646A" w:rsidRDefault="001D04BD" w:rsidP="00FA6BAF">
      <w:pPr>
        <w:rPr>
          <w:b/>
          <w:bCs/>
          <w:sz w:val="40"/>
          <w:szCs w:val="40"/>
          <w:rtl/>
          <w:lang w:bidi="ar-IQ"/>
        </w:rPr>
      </w:pPr>
      <w:r w:rsidRPr="007D646A">
        <w:rPr>
          <w:rFonts w:hint="cs"/>
          <w:b/>
          <w:bCs/>
          <w:sz w:val="40"/>
          <w:szCs w:val="40"/>
          <w:rtl/>
          <w:lang w:bidi="ar-IQ"/>
        </w:rPr>
        <w:t>اسم الم</w:t>
      </w:r>
      <w:r w:rsidR="00FA6BAF">
        <w:rPr>
          <w:rFonts w:hint="cs"/>
          <w:b/>
          <w:bCs/>
          <w:sz w:val="40"/>
          <w:szCs w:val="40"/>
          <w:rtl/>
          <w:lang w:bidi="ar-IQ"/>
        </w:rPr>
        <w:t>ــــــادة</w:t>
      </w:r>
      <w:r w:rsidRPr="007D646A">
        <w:rPr>
          <w:rFonts w:hint="cs"/>
          <w:b/>
          <w:bCs/>
          <w:sz w:val="40"/>
          <w:szCs w:val="40"/>
          <w:rtl/>
          <w:lang w:bidi="ar-IQ"/>
        </w:rPr>
        <w:t xml:space="preserve">  : التفــســير</w:t>
      </w:r>
    </w:p>
    <w:p w:rsidR="001D04BD" w:rsidRPr="007D646A" w:rsidRDefault="001D04BD">
      <w:pPr>
        <w:rPr>
          <w:b/>
          <w:bCs/>
          <w:sz w:val="40"/>
          <w:szCs w:val="40"/>
          <w:rtl/>
          <w:lang w:bidi="ar-IQ"/>
        </w:rPr>
      </w:pPr>
      <w:r w:rsidRPr="007D646A">
        <w:rPr>
          <w:rFonts w:hint="cs"/>
          <w:b/>
          <w:bCs/>
          <w:sz w:val="40"/>
          <w:szCs w:val="40"/>
          <w:rtl/>
          <w:lang w:bidi="ar-IQ"/>
        </w:rPr>
        <w:t>المـــــرحــــلـة  : الـثالـثة</w:t>
      </w:r>
    </w:p>
    <w:p w:rsidR="001D04BD" w:rsidRPr="007D646A" w:rsidRDefault="001D04BD">
      <w:pPr>
        <w:rPr>
          <w:b/>
          <w:bCs/>
          <w:sz w:val="40"/>
          <w:szCs w:val="40"/>
          <w:rtl/>
          <w:lang w:bidi="ar-IQ"/>
        </w:rPr>
      </w:pPr>
      <w:r w:rsidRPr="007D646A">
        <w:rPr>
          <w:rFonts w:hint="cs"/>
          <w:b/>
          <w:bCs/>
          <w:sz w:val="40"/>
          <w:szCs w:val="40"/>
          <w:rtl/>
          <w:lang w:bidi="ar-IQ"/>
        </w:rPr>
        <w:t xml:space="preserve">الــقــســــــــــم  : اللغة العربية </w:t>
      </w:r>
    </w:p>
    <w:p w:rsidR="001D04BD" w:rsidRPr="007D646A" w:rsidRDefault="001D04BD">
      <w:pPr>
        <w:rPr>
          <w:b/>
          <w:bCs/>
          <w:sz w:val="40"/>
          <w:szCs w:val="40"/>
          <w:rtl/>
          <w:lang w:bidi="ar-IQ"/>
        </w:rPr>
      </w:pPr>
      <w:r w:rsidRPr="007D646A">
        <w:rPr>
          <w:rFonts w:hint="cs"/>
          <w:b/>
          <w:bCs/>
          <w:sz w:val="40"/>
          <w:szCs w:val="40"/>
          <w:rtl/>
          <w:lang w:bidi="ar-IQ"/>
        </w:rPr>
        <w:t>إعداد الأس</w:t>
      </w:r>
      <w:r w:rsidR="007D646A">
        <w:rPr>
          <w:rFonts w:hint="cs"/>
          <w:b/>
          <w:bCs/>
          <w:sz w:val="40"/>
          <w:szCs w:val="40"/>
          <w:rtl/>
          <w:lang w:bidi="ar-IQ"/>
        </w:rPr>
        <w:t>ـ</w:t>
      </w:r>
      <w:r w:rsidRPr="007D646A">
        <w:rPr>
          <w:rFonts w:hint="cs"/>
          <w:b/>
          <w:bCs/>
          <w:sz w:val="40"/>
          <w:szCs w:val="40"/>
          <w:rtl/>
          <w:lang w:bidi="ar-IQ"/>
        </w:rPr>
        <w:t>تاذ  : د.معتمد صائب دللي</w:t>
      </w:r>
    </w:p>
    <w:p w:rsidR="001D04BD" w:rsidRPr="007D646A" w:rsidRDefault="00FA6BAF" w:rsidP="00FA6BAF">
      <w:pPr>
        <w:rPr>
          <w:b/>
          <w:bCs/>
          <w:sz w:val="40"/>
          <w:szCs w:val="40"/>
          <w:rtl/>
          <w:lang w:bidi="ar-IQ"/>
        </w:rPr>
      </w:pPr>
      <w:r>
        <w:rPr>
          <w:rFonts w:hint="cs"/>
          <w:b/>
          <w:bCs/>
          <w:sz w:val="40"/>
          <w:szCs w:val="40"/>
          <w:rtl/>
          <w:lang w:bidi="ar-IQ"/>
        </w:rPr>
        <w:t>عنوان</w:t>
      </w:r>
      <w:r w:rsidR="001D04BD" w:rsidRPr="007D646A">
        <w:rPr>
          <w:rFonts w:hint="cs"/>
          <w:b/>
          <w:bCs/>
          <w:sz w:val="40"/>
          <w:szCs w:val="40"/>
          <w:rtl/>
          <w:lang w:bidi="ar-IQ"/>
        </w:rPr>
        <w:t xml:space="preserve"> المحاضرة : </w:t>
      </w:r>
      <w:r>
        <w:rPr>
          <w:rFonts w:hint="cs"/>
          <w:b/>
          <w:bCs/>
          <w:sz w:val="40"/>
          <w:szCs w:val="40"/>
          <w:rtl/>
          <w:lang w:bidi="ar-IQ"/>
        </w:rPr>
        <w:t>أقسام التفسير</w:t>
      </w:r>
    </w:p>
    <w:p w:rsidR="001D04BD" w:rsidRPr="007D646A" w:rsidRDefault="001D04BD">
      <w:pPr>
        <w:rPr>
          <w:b/>
          <w:bCs/>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B0144D" w:rsidRDefault="00B0144D" w:rsidP="00B0144D">
      <w:pPr>
        <w:tabs>
          <w:tab w:val="left" w:pos="2947"/>
          <w:tab w:val="center" w:pos="4873"/>
        </w:tabs>
        <w:rPr>
          <w:rFonts w:ascii="Haettenschweiler" w:hAnsi="Haettenschweiler" w:cs="Monotype Koufi"/>
          <w:sz w:val="92"/>
          <w:szCs w:val="92"/>
          <w:rtl/>
          <w:lang w:bidi="ar-IQ"/>
        </w:rPr>
      </w:pPr>
      <w:r>
        <w:rPr>
          <w:rFonts w:ascii="Haettenschweiler" w:hAnsi="Haettenschweiler" w:cs="Monotype Koufi"/>
          <w:sz w:val="92"/>
          <w:szCs w:val="92"/>
          <w:rtl/>
          <w:lang w:bidi="ar-IQ"/>
        </w:rPr>
        <w:tab/>
      </w:r>
    </w:p>
    <w:p w:rsidR="00B0144D" w:rsidRDefault="00B0144D" w:rsidP="00B0144D">
      <w:pPr>
        <w:tabs>
          <w:tab w:val="left" w:pos="2947"/>
          <w:tab w:val="center" w:pos="4873"/>
        </w:tabs>
        <w:rPr>
          <w:rFonts w:ascii="Haettenschweiler" w:hAnsi="Haettenschweiler" w:cs="Monotype Koufi"/>
          <w:sz w:val="92"/>
          <w:szCs w:val="92"/>
          <w:rtl/>
          <w:lang w:bidi="ar-IQ"/>
        </w:rPr>
      </w:pPr>
    </w:p>
    <w:p w:rsidR="001D04BD" w:rsidRPr="00B0144D" w:rsidRDefault="00FA6BAF" w:rsidP="00FA6BAF">
      <w:pPr>
        <w:tabs>
          <w:tab w:val="left" w:pos="2947"/>
          <w:tab w:val="center" w:pos="4873"/>
        </w:tabs>
        <w:jc w:val="center"/>
        <w:rPr>
          <w:rFonts w:ascii="Haettenschweiler" w:hAnsi="Haettenschweiler" w:cs="Monotype Koufi"/>
          <w:sz w:val="92"/>
          <w:szCs w:val="92"/>
          <w:rtl/>
          <w:lang w:bidi="ar-IQ"/>
        </w:rPr>
      </w:pPr>
      <w:r>
        <w:rPr>
          <w:rFonts w:ascii="Haettenschweiler" w:hAnsi="Haettenschweiler" w:cs="Monotype Koufi" w:hint="cs"/>
          <w:sz w:val="92"/>
          <w:szCs w:val="92"/>
          <w:rtl/>
          <w:lang w:bidi="ar-IQ"/>
        </w:rPr>
        <w:t>المحاضرة الثالثة</w:t>
      </w:r>
    </w:p>
    <w:p w:rsidR="00B0144D" w:rsidRDefault="00FA6BAF" w:rsidP="00FA6BAF">
      <w:pPr>
        <w:jc w:val="center"/>
        <w:rPr>
          <w:rFonts w:ascii="Haettenschweiler" w:hAnsi="Haettenschweiler" w:cs="Monotype Koufi"/>
          <w:sz w:val="92"/>
          <w:szCs w:val="92"/>
          <w:rtl/>
          <w:lang w:bidi="ar-IQ"/>
        </w:rPr>
      </w:pPr>
      <w:r>
        <w:rPr>
          <w:rFonts w:ascii="Haettenschweiler" w:hAnsi="Haettenschweiler" w:cs="Monotype Koufi" w:hint="cs"/>
          <w:sz w:val="92"/>
          <w:szCs w:val="92"/>
          <w:rtl/>
          <w:lang w:bidi="ar-IQ"/>
        </w:rPr>
        <w:t>أقسام التفسير</w:t>
      </w:r>
    </w:p>
    <w:p w:rsidR="00B0144D" w:rsidRDefault="00B0144D" w:rsidP="00B0144D">
      <w:pPr>
        <w:jc w:val="center"/>
        <w:rPr>
          <w:rFonts w:ascii="Haettenschweiler" w:hAnsi="Haettenschweiler" w:cs="Monotype Koufi"/>
          <w:sz w:val="92"/>
          <w:szCs w:val="92"/>
          <w:rtl/>
          <w:lang w:bidi="ar-IQ"/>
        </w:rPr>
      </w:pPr>
    </w:p>
    <w:p w:rsidR="00B0144D" w:rsidRDefault="00B0144D" w:rsidP="00B0144D">
      <w:pPr>
        <w:rPr>
          <w:rFonts w:ascii="Haettenschweiler" w:hAnsi="Haettenschweiler" w:cs="Monotype Koufi"/>
          <w:sz w:val="92"/>
          <w:szCs w:val="92"/>
          <w:rtl/>
          <w:lang w:bidi="ar-IQ"/>
        </w:rPr>
      </w:pPr>
    </w:p>
    <w:p w:rsidR="00FA6BAF" w:rsidRDefault="00FA6BAF" w:rsidP="006C4462">
      <w:pPr>
        <w:spacing w:line="360" w:lineRule="auto"/>
        <w:jc w:val="center"/>
        <w:rPr>
          <w:rFonts w:asciiTheme="minorBidi" w:hAnsiTheme="minorBidi" w:hint="cs"/>
          <w:sz w:val="28"/>
          <w:szCs w:val="28"/>
          <w:rtl/>
          <w:lang w:bidi="ar-IQ"/>
        </w:rPr>
      </w:pPr>
    </w:p>
    <w:p w:rsidR="00FA6BAF" w:rsidRDefault="00FA6BAF" w:rsidP="006C4462">
      <w:pPr>
        <w:spacing w:line="360" w:lineRule="auto"/>
        <w:jc w:val="center"/>
        <w:rPr>
          <w:rFonts w:asciiTheme="minorBidi" w:hAnsiTheme="minorBidi" w:hint="cs"/>
          <w:sz w:val="28"/>
          <w:szCs w:val="28"/>
          <w:rtl/>
          <w:lang w:bidi="ar-IQ"/>
        </w:rPr>
      </w:pPr>
    </w:p>
    <w:p w:rsidR="00A60851" w:rsidRPr="00FA6BAF" w:rsidRDefault="00B07EFA" w:rsidP="00FA6BAF">
      <w:pPr>
        <w:spacing w:line="360" w:lineRule="auto"/>
        <w:jc w:val="both"/>
        <w:rPr>
          <w:rFonts w:asciiTheme="minorBidi" w:hAnsiTheme="minorBidi"/>
          <w:sz w:val="36"/>
          <w:szCs w:val="36"/>
          <w:rtl/>
          <w:lang w:bidi="ar-IQ"/>
        </w:rPr>
      </w:pPr>
      <w:r w:rsidRPr="00FA6BAF">
        <w:rPr>
          <w:rFonts w:asciiTheme="minorBidi" w:hAnsiTheme="minorBidi" w:hint="cs"/>
          <w:sz w:val="36"/>
          <w:szCs w:val="36"/>
          <w:rtl/>
          <w:lang w:bidi="ar-IQ"/>
        </w:rPr>
        <w:lastRenderedPageBreak/>
        <w:t>أقسام</w:t>
      </w:r>
      <w:r w:rsidR="00CD0DD2" w:rsidRPr="00FA6BAF">
        <w:rPr>
          <w:rFonts w:asciiTheme="minorBidi" w:hAnsiTheme="minorBidi" w:hint="cs"/>
          <w:sz w:val="36"/>
          <w:szCs w:val="36"/>
          <w:rtl/>
          <w:lang w:bidi="ar-IQ"/>
        </w:rPr>
        <w:t xml:space="preserve"> التفسير</w:t>
      </w:r>
    </w:p>
    <w:p w:rsidR="00010024" w:rsidRPr="00FA6BAF" w:rsidRDefault="00B07EFA" w:rsidP="00FA6BAF">
      <w:pPr>
        <w:spacing w:line="360" w:lineRule="auto"/>
        <w:jc w:val="both"/>
        <w:rPr>
          <w:rFonts w:asciiTheme="minorBidi" w:hAnsiTheme="minorBidi"/>
          <w:sz w:val="36"/>
          <w:szCs w:val="36"/>
          <w:rtl/>
          <w:lang w:bidi="ar-IQ"/>
        </w:rPr>
      </w:pPr>
      <w:r w:rsidRPr="00FA6BAF">
        <w:rPr>
          <w:rFonts w:asciiTheme="minorBidi" w:hAnsiTheme="minorBidi" w:hint="cs"/>
          <w:sz w:val="36"/>
          <w:szCs w:val="36"/>
          <w:rtl/>
          <w:lang w:bidi="ar-IQ"/>
        </w:rPr>
        <w:t>نزل القران الكريم لينتشل البشرية بآسرها من وحدة الشرك, وظلام الجهل, إلى نور الهداية</w:t>
      </w:r>
      <w:r w:rsidRPr="00FA6BAF">
        <w:rPr>
          <w:rFonts w:asciiTheme="minorBidi" w:hAnsiTheme="minorBidi" w:hint="eastAsia"/>
          <w:sz w:val="36"/>
          <w:szCs w:val="36"/>
          <w:rtl/>
          <w:lang w:bidi="ar-IQ"/>
        </w:rPr>
        <w:t>ة</w:t>
      </w:r>
      <w:r w:rsidRPr="00FA6BAF">
        <w:rPr>
          <w:rFonts w:asciiTheme="minorBidi" w:hAnsiTheme="minorBidi" w:hint="cs"/>
          <w:sz w:val="36"/>
          <w:szCs w:val="36"/>
          <w:rtl/>
          <w:lang w:bidi="ar-IQ"/>
        </w:rPr>
        <w:t xml:space="preserve"> والرشاد, فهو كتاب يسعد من يستضئ بأنواره في كلا الدارين ’ولا يتحقق ذلك إلا بمعرفة معاينه وسير أغوار ألفاظه ’والطرق التي يفهم بها كتاب الله متعددة ترجع لاعتبارات معينة ’ولذلك كان للعلماء هذه التقاسيم حسب اعتباراته</w:t>
      </w:r>
      <w:r w:rsidRPr="00FA6BAF">
        <w:rPr>
          <w:rFonts w:asciiTheme="minorBidi" w:hAnsiTheme="minorBidi" w:hint="eastAsia"/>
          <w:sz w:val="36"/>
          <w:szCs w:val="36"/>
          <w:rtl/>
          <w:lang w:bidi="ar-IQ"/>
        </w:rPr>
        <w:t>ا</w:t>
      </w:r>
      <w:r w:rsidRPr="00FA6BAF">
        <w:rPr>
          <w:rFonts w:asciiTheme="minorBidi" w:hAnsiTheme="minorBidi" w:hint="cs"/>
          <w:sz w:val="36"/>
          <w:szCs w:val="36"/>
          <w:rtl/>
          <w:lang w:bidi="ar-IQ"/>
        </w:rPr>
        <w:t>:</w:t>
      </w:r>
    </w:p>
    <w:p w:rsidR="006C4462" w:rsidRPr="00FA6BAF" w:rsidRDefault="006C4462" w:rsidP="00FA6BAF">
      <w:pPr>
        <w:spacing w:line="360" w:lineRule="auto"/>
        <w:jc w:val="both"/>
        <w:rPr>
          <w:rFonts w:asciiTheme="minorBidi" w:hAnsiTheme="minorBidi"/>
          <w:sz w:val="36"/>
          <w:szCs w:val="36"/>
          <w:rtl/>
          <w:lang w:bidi="ar-IQ"/>
        </w:rPr>
      </w:pPr>
      <w:r w:rsidRPr="00FA6BAF">
        <w:rPr>
          <w:rFonts w:asciiTheme="minorBidi" w:hAnsiTheme="minorBidi" w:hint="cs"/>
          <w:sz w:val="36"/>
          <w:szCs w:val="36"/>
          <w:rtl/>
          <w:lang w:bidi="ar-IQ"/>
        </w:rPr>
        <w:t>1.</w:t>
      </w:r>
      <w:r w:rsidR="00B07EFA" w:rsidRPr="00FA6BAF">
        <w:rPr>
          <w:rFonts w:asciiTheme="minorBidi" w:hAnsiTheme="minorBidi" w:hint="cs"/>
          <w:sz w:val="36"/>
          <w:szCs w:val="36"/>
          <w:rtl/>
          <w:lang w:bidi="ar-IQ"/>
        </w:rPr>
        <w:t>يقسم التفسير باعتبار معرفه الناس له أربعه أقسام :وهذا التقسيم مروي عن ابن عباس المتوفى سنه 68 هـ رضي الله عنهما انه يقول (التفسير أربعه أوجه :تفسير تعرفه العرب من كلامها ’وتفسير لا يعذر احد بجهالته ’وتفسير يعرفه العلماء وتفسير لا يعلمه إلا الله فمن أدعى علمه فهو كاذب) هذا وان نظرة فاحصة وإدامة فكر لهذا التقسيم يتضح إن: التفسير الذي تعرفه العرب هو الذي يرجع إلى معرفة اللغة والإعراب,والمفسر لابد له من اطلاع واسع وعميق على معاني اللغة و قواعدها الاعرابيه ’أما التفسير الذي لا يعذر أحد بجهالته فهو اللفظ الذي يفيد معنى واحدا واضحا لا يخفي على احد ولا يتلبس بغيره ’فالإنسان الذي يسمع قوله تعالى (واقيموا الصلاه وأتوا الزكاة واركعوا مع الراكعين)فأنه يفهم الأمر الوارد بالآية من دون تكلف لأنه معلوم بالضرورة ’  أما التفسير الذي يعرفه العلماء فهناك ألفاظ تحتمل معنيين فصاعدا ’فهذا لا يجوز لغير العلماء الاجتهاد فيه’وعلى العلماء اعتمادا الدلائل والشواهد في معرفته وعدم الاكتفاء بآرائهم التي لا يعززها شاهد ولا يدعمها برهان .</w:t>
      </w:r>
      <w:r w:rsidR="00951CFF" w:rsidRPr="00FA6BAF">
        <w:rPr>
          <w:rFonts w:asciiTheme="minorBidi" w:hAnsiTheme="minorBidi" w:hint="cs"/>
          <w:sz w:val="36"/>
          <w:szCs w:val="36"/>
          <w:rtl/>
          <w:lang w:bidi="ar-IQ"/>
        </w:rPr>
        <w:t xml:space="preserve">أما التفسير الذي لا يعلمه </w:t>
      </w:r>
      <w:r w:rsidR="00B07EFA" w:rsidRPr="00FA6BAF">
        <w:rPr>
          <w:rFonts w:asciiTheme="minorBidi" w:hAnsiTheme="minorBidi" w:hint="cs"/>
          <w:sz w:val="36"/>
          <w:szCs w:val="36"/>
          <w:rtl/>
          <w:lang w:bidi="ar-IQ"/>
        </w:rPr>
        <w:t xml:space="preserve">إلا </w:t>
      </w:r>
      <w:r w:rsidR="00951CFF" w:rsidRPr="00FA6BAF">
        <w:rPr>
          <w:rFonts w:asciiTheme="minorBidi" w:hAnsiTheme="minorBidi" w:hint="cs"/>
          <w:sz w:val="36"/>
          <w:szCs w:val="36"/>
          <w:rtl/>
          <w:lang w:bidi="ar-IQ"/>
        </w:rPr>
        <w:t xml:space="preserve">الله فهو الذي يخص </w:t>
      </w:r>
      <w:r w:rsidR="00B07EFA" w:rsidRPr="00FA6BAF">
        <w:rPr>
          <w:rFonts w:asciiTheme="minorBidi" w:hAnsiTheme="minorBidi" w:hint="cs"/>
          <w:sz w:val="36"/>
          <w:szCs w:val="36"/>
          <w:rtl/>
          <w:lang w:bidi="ar-IQ"/>
        </w:rPr>
        <w:t>الأمور</w:t>
      </w:r>
      <w:r w:rsidR="00951CFF" w:rsidRPr="00FA6BAF">
        <w:rPr>
          <w:rFonts w:asciiTheme="minorBidi" w:hAnsiTheme="minorBidi" w:hint="cs"/>
          <w:sz w:val="36"/>
          <w:szCs w:val="36"/>
          <w:rtl/>
          <w:lang w:bidi="ar-IQ"/>
        </w:rPr>
        <w:t xml:space="preserve"> التي </w:t>
      </w:r>
      <w:r w:rsidR="00B07EFA" w:rsidRPr="00FA6BAF">
        <w:rPr>
          <w:rFonts w:asciiTheme="minorBidi" w:hAnsiTheme="minorBidi" w:hint="cs"/>
          <w:sz w:val="36"/>
          <w:szCs w:val="36"/>
          <w:rtl/>
          <w:lang w:bidi="ar-IQ"/>
        </w:rPr>
        <w:t>استأثر</w:t>
      </w:r>
      <w:r w:rsidR="00951CFF" w:rsidRPr="00FA6BAF">
        <w:rPr>
          <w:rFonts w:asciiTheme="minorBidi" w:hAnsiTheme="minorBidi" w:hint="cs"/>
          <w:sz w:val="36"/>
          <w:szCs w:val="36"/>
          <w:rtl/>
          <w:lang w:bidi="ar-IQ"/>
        </w:rPr>
        <w:t xml:space="preserve"> الله بعلمها يجمعها قوله تعالى (وان الله عنده علم الساعة وينزل الغيث ويعلم ما</w:t>
      </w:r>
      <w:r w:rsidR="00B07EFA" w:rsidRPr="00FA6BAF">
        <w:rPr>
          <w:rFonts w:asciiTheme="minorBidi" w:hAnsiTheme="minorBidi" w:hint="cs"/>
          <w:sz w:val="36"/>
          <w:szCs w:val="36"/>
          <w:rtl/>
          <w:lang w:bidi="ar-IQ"/>
        </w:rPr>
        <w:t xml:space="preserve"> </w:t>
      </w:r>
      <w:r w:rsidR="00951CFF" w:rsidRPr="00FA6BAF">
        <w:rPr>
          <w:rFonts w:asciiTheme="minorBidi" w:hAnsiTheme="minorBidi" w:hint="cs"/>
          <w:sz w:val="36"/>
          <w:szCs w:val="36"/>
          <w:rtl/>
          <w:lang w:bidi="ar-IQ"/>
        </w:rPr>
        <w:t xml:space="preserve">في </w:t>
      </w:r>
      <w:r w:rsidR="00B07EFA" w:rsidRPr="00FA6BAF">
        <w:rPr>
          <w:rFonts w:asciiTheme="minorBidi" w:hAnsiTheme="minorBidi" w:hint="cs"/>
          <w:sz w:val="36"/>
          <w:szCs w:val="36"/>
          <w:rtl/>
          <w:lang w:bidi="ar-IQ"/>
        </w:rPr>
        <w:t>الأرحام</w:t>
      </w:r>
      <w:r w:rsidR="00951CFF" w:rsidRPr="00FA6BAF">
        <w:rPr>
          <w:rFonts w:asciiTheme="minorBidi" w:hAnsiTheme="minorBidi" w:hint="cs"/>
          <w:sz w:val="36"/>
          <w:szCs w:val="36"/>
          <w:rtl/>
          <w:lang w:bidi="ar-IQ"/>
        </w:rPr>
        <w:t xml:space="preserve"> وما </w:t>
      </w:r>
      <w:r w:rsidR="00951CFF" w:rsidRPr="00FA6BAF">
        <w:rPr>
          <w:rFonts w:asciiTheme="minorBidi" w:hAnsiTheme="minorBidi" w:hint="cs"/>
          <w:sz w:val="36"/>
          <w:szCs w:val="36"/>
          <w:rtl/>
          <w:lang w:bidi="ar-IQ"/>
        </w:rPr>
        <w:lastRenderedPageBreak/>
        <w:t xml:space="preserve">تدري نفس ماذا تكسب غدا وما تدري نفس بأي أرض تموت </w:t>
      </w:r>
      <w:r w:rsidR="00B07EFA" w:rsidRPr="00FA6BAF">
        <w:rPr>
          <w:rFonts w:asciiTheme="minorBidi" w:hAnsiTheme="minorBidi" w:hint="cs"/>
          <w:sz w:val="36"/>
          <w:szCs w:val="36"/>
          <w:rtl/>
          <w:lang w:bidi="ar-IQ"/>
        </w:rPr>
        <w:t>إن</w:t>
      </w:r>
      <w:r w:rsidR="00951CFF" w:rsidRPr="00FA6BAF">
        <w:rPr>
          <w:rFonts w:asciiTheme="minorBidi" w:hAnsiTheme="minorBidi" w:hint="cs"/>
          <w:sz w:val="36"/>
          <w:szCs w:val="36"/>
          <w:rtl/>
          <w:lang w:bidi="ar-IQ"/>
        </w:rPr>
        <w:t xml:space="preserve"> الله عليم خبير)زيادة على التفسير الروح والحروف </w:t>
      </w:r>
      <w:r w:rsidR="00B07EFA" w:rsidRPr="00FA6BAF">
        <w:rPr>
          <w:rFonts w:asciiTheme="minorBidi" w:hAnsiTheme="minorBidi" w:hint="cs"/>
          <w:sz w:val="36"/>
          <w:szCs w:val="36"/>
          <w:rtl/>
          <w:lang w:bidi="ar-IQ"/>
        </w:rPr>
        <w:t>المقطعة</w:t>
      </w:r>
      <w:r w:rsidR="00951CFF" w:rsidRPr="00FA6BAF">
        <w:rPr>
          <w:rFonts w:asciiTheme="minorBidi" w:hAnsiTheme="minorBidi" w:hint="cs"/>
          <w:sz w:val="36"/>
          <w:szCs w:val="36"/>
          <w:rtl/>
          <w:lang w:bidi="ar-IQ"/>
        </w:rPr>
        <w:t xml:space="preserve"> وغير ذلك </w:t>
      </w:r>
    </w:p>
    <w:p w:rsidR="00951CFF" w:rsidRPr="00FA6BAF" w:rsidRDefault="00951CFF" w:rsidP="00FA6BAF">
      <w:pPr>
        <w:spacing w:line="360" w:lineRule="auto"/>
        <w:jc w:val="both"/>
        <w:rPr>
          <w:rFonts w:asciiTheme="minorBidi" w:hAnsiTheme="minorBidi"/>
          <w:sz w:val="36"/>
          <w:szCs w:val="36"/>
          <w:rtl/>
          <w:lang w:bidi="ar-IQ"/>
        </w:rPr>
      </w:pPr>
      <w:r w:rsidRPr="00FA6BAF">
        <w:rPr>
          <w:rFonts w:asciiTheme="minorBidi" w:hAnsiTheme="minorBidi" w:hint="cs"/>
          <w:sz w:val="36"/>
          <w:szCs w:val="36"/>
          <w:rtl/>
          <w:lang w:bidi="ar-IQ"/>
        </w:rPr>
        <w:t xml:space="preserve">2.ويقسم التفسير </w:t>
      </w:r>
      <w:r w:rsidR="00B07EFA" w:rsidRPr="00FA6BAF">
        <w:rPr>
          <w:rFonts w:asciiTheme="minorBidi" w:hAnsiTheme="minorBidi" w:hint="cs"/>
          <w:sz w:val="36"/>
          <w:szCs w:val="36"/>
          <w:rtl/>
          <w:lang w:bidi="ar-IQ"/>
        </w:rPr>
        <w:t>باعتبار</w:t>
      </w:r>
      <w:r w:rsidRPr="00FA6BAF">
        <w:rPr>
          <w:rFonts w:asciiTheme="minorBidi" w:hAnsiTheme="minorBidi" w:hint="cs"/>
          <w:sz w:val="36"/>
          <w:szCs w:val="36"/>
          <w:rtl/>
          <w:lang w:bidi="ar-IQ"/>
        </w:rPr>
        <w:t xml:space="preserve"> </w:t>
      </w:r>
      <w:r w:rsidR="00B07EFA" w:rsidRPr="00FA6BAF">
        <w:rPr>
          <w:rFonts w:asciiTheme="minorBidi" w:hAnsiTheme="minorBidi" w:hint="cs"/>
          <w:sz w:val="36"/>
          <w:szCs w:val="36"/>
          <w:rtl/>
          <w:lang w:bidi="ar-IQ"/>
        </w:rPr>
        <w:t>مذاهبه</w:t>
      </w:r>
      <w:r w:rsidRPr="00FA6BAF">
        <w:rPr>
          <w:rFonts w:asciiTheme="minorBidi" w:hAnsiTheme="minorBidi" w:hint="cs"/>
          <w:sz w:val="36"/>
          <w:szCs w:val="36"/>
          <w:rtl/>
          <w:lang w:bidi="ar-IQ"/>
        </w:rPr>
        <w:t xml:space="preserve"> </w:t>
      </w:r>
      <w:r w:rsidR="00B07EFA" w:rsidRPr="00FA6BAF">
        <w:rPr>
          <w:rFonts w:asciiTheme="minorBidi" w:hAnsiTheme="minorBidi" w:hint="cs"/>
          <w:sz w:val="36"/>
          <w:szCs w:val="36"/>
          <w:rtl/>
          <w:lang w:bidi="ar-IQ"/>
        </w:rPr>
        <w:t>إلى</w:t>
      </w:r>
      <w:r w:rsidRPr="00FA6BAF">
        <w:rPr>
          <w:rFonts w:asciiTheme="minorBidi" w:hAnsiTheme="minorBidi" w:hint="cs"/>
          <w:sz w:val="36"/>
          <w:szCs w:val="36"/>
          <w:rtl/>
          <w:lang w:bidi="ar-IQ"/>
        </w:rPr>
        <w:t>:</w:t>
      </w:r>
    </w:p>
    <w:p w:rsidR="00951CFF" w:rsidRPr="00FA6BAF" w:rsidRDefault="00951CFF" w:rsidP="00FA6BAF">
      <w:pPr>
        <w:spacing w:line="360" w:lineRule="auto"/>
        <w:jc w:val="both"/>
        <w:rPr>
          <w:rFonts w:asciiTheme="minorBidi" w:hAnsiTheme="minorBidi"/>
          <w:sz w:val="36"/>
          <w:szCs w:val="36"/>
          <w:rtl/>
          <w:lang w:bidi="ar-IQ"/>
        </w:rPr>
      </w:pPr>
      <w:r w:rsidRPr="00FA6BAF">
        <w:rPr>
          <w:rFonts w:asciiTheme="minorBidi" w:hAnsiTheme="minorBidi" w:hint="cs"/>
          <w:sz w:val="36"/>
          <w:szCs w:val="36"/>
          <w:rtl/>
          <w:lang w:bidi="ar-IQ"/>
        </w:rPr>
        <w:t xml:space="preserve">أ.تفسير بالمأثور :وهو ما ورد بكتاب الله العزيز </w:t>
      </w:r>
      <w:r w:rsidR="00B07EFA" w:rsidRPr="00FA6BAF">
        <w:rPr>
          <w:rFonts w:asciiTheme="minorBidi" w:hAnsiTheme="minorBidi" w:hint="cs"/>
          <w:sz w:val="36"/>
          <w:szCs w:val="36"/>
          <w:rtl/>
          <w:lang w:bidi="ar-IQ"/>
        </w:rPr>
        <w:t>أو</w:t>
      </w:r>
      <w:r w:rsidRPr="00FA6BAF">
        <w:rPr>
          <w:rFonts w:asciiTheme="minorBidi" w:hAnsiTheme="minorBidi" w:hint="cs"/>
          <w:sz w:val="36"/>
          <w:szCs w:val="36"/>
          <w:rtl/>
          <w:lang w:bidi="ar-IQ"/>
        </w:rPr>
        <w:t xml:space="preserve"> سنة والشريفة أو أقوال الصحابة </w:t>
      </w:r>
      <w:r w:rsidR="00B07EFA" w:rsidRPr="00FA6BAF">
        <w:rPr>
          <w:rFonts w:asciiTheme="minorBidi" w:hAnsiTheme="minorBidi" w:hint="cs"/>
          <w:sz w:val="36"/>
          <w:szCs w:val="36"/>
          <w:rtl/>
          <w:lang w:bidi="ar-IQ"/>
        </w:rPr>
        <w:t>رض</w:t>
      </w:r>
      <w:r w:rsidRPr="00FA6BAF">
        <w:rPr>
          <w:rFonts w:asciiTheme="minorBidi" w:hAnsiTheme="minorBidi" w:hint="cs"/>
          <w:sz w:val="36"/>
          <w:szCs w:val="36"/>
          <w:rtl/>
          <w:lang w:bidi="ar-IQ"/>
        </w:rPr>
        <w:t xml:space="preserve"> الله عنهم ما يوضح ويبين ويكشف مراد الله جل ثناؤه </w:t>
      </w:r>
      <w:r w:rsidR="0055673B" w:rsidRPr="00FA6BAF">
        <w:rPr>
          <w:rFonts w:asciiTheme="minorBidi" w:hAnsiTheme="minorBidi" w:hint="cs"/>
          <w:sz w:val="36"/>
          <w:szCs w:val="36"/>
          <w:rtl/>
          <w:lang w:bidi="ar-IQ"/>
        </w:rPr>
        <w:t xml:space="preserve">.ويعد تفسير القران بالقران من </w:t>
      </w:r>
      <w:r w:rsidR="00B07EFA" w:rsidRPr="00FA6BAF">
        <w:rPr>
          <w:rFonts w:asciiTheme="minorBidi" w:hAnsiTheme="minorBidi" w:hint="cs"/>
          <w:sz w:val="36"/>
          <w:szCs w:val="36"/>
          <w:rtl/>
          <w:lang w:bidi="ar-IQ"/>
        </w:rPr>
        <w:t>أحسن</w:t>
      </w:r>
      <w:r w:rsidR="0055673B" w:rsidRPr="00FA6BAF">
        <w:rPr>
          <w:rFonts w:asciiTheme="minorBidi" w:hAnsiTheme="minorBidi" w:hint="cs"/>
          <w:sz w:val="36"/>
          <w:szCs w:val="36"/>
          <w:rtl/>
          <w:lang w:bidi="ar-IQ"/>
        </w:rPr>
        <w:t xml:space="preserve"> طرق التفسير فقد ورد (أن أصبح الطرق في ذلك’أن يفسر القران </w:t>
      </w:r>
      <w:r w:rsidR="00B07EFA" w:rsidRPr="00FA6BAF">
        <w:rPr>
          <w:rFonts w:asciiTheme="minorBidi" w:hAnsiTheme="minorBidi" w:hint="cs"/>
          <w:sz w:val="36"/>
          <w:szCs w:val="36"/>
          <w:rtl/>
          <w:lang w:bidi="ar-IQ"/>
        </w:rPr>
        <w:t>بالقرا</w:t>
      </w:r>
      <w:r w:rsidR="00B07EFA" w:rsidRPr="00FA6BAF">
        <w:rPr>
          <w:rFonts w:asciiTheme="minorBidi" w:hAnsiTheme="minorBidi" w:hint="eastAsia"/>
          <w:sz w:val="36"/>
          <w:szCs w:val="36"/>
          <w:rtl/>
          <w:lang w:bidi="ar-IQ"/>
        </w:rPr>
        <w:t>ن</w:t>
      </w:r>
      <w:r w:rsidR="0055673B" w:rsidRPr="00FA6BAF">
        <w:rPr>
          <w:rFonts w:asciiTheme="minorBidi" w:hAnsiTheme="minorBidi" w:hint="cs"/>
          <w:sz w:val="36"/>
          <w:szCs w:val="36"/>
          <w:rtl/>
          <w:lang w:bidi="ar-IQ"/>
        </w:rPr>
        <w:t xml:space="preserve"> ’فما أجمل في مكان فانه قد بسط في موضع أخر)ومثاله قوله تعالى (وما أدراك ما الطارق (2)النجم الثاقب(3))</w:t>
      </w:r>
      <w:r w:rsidR="00B07EFA" w:rsidRPr="00FA6BAF">
        <w:rPr>
          <w:rFonts w:asciiTheme="minorBidi" w:hAnsiTheme="minorBidi" w:hint="cs"/>
          <w:sz w:val="36"/>
          <w:szCs w:val="36"/>
          <w:rtl/>
          <w:lang w:bidi="ar-IQ"/>
        </w:rPr>
        <w:t>فأية</w:t>
      </w:r>
      <w:r w:rsidR="0055673B" w:rsidRPr="00FA6BAF">
        <w:rPr>
          <w:rFonts w:asciiTheme="minorBidi" w:hAnsiTheme="minorBidi" w:hint="cs"/>
          <w:sz w:val="36"/>
          <w:szCs w:val="36"/>
          <w:rtl/>
          <w:lang w:bidi="ar-IQ"/>
        </w:rPr>
        <w:t xml:space="preserve"> النجم الثاقب وضحت وبينت معنى </w:t>
      </w:r>
      <w:r w:rsidR="00B07EFA" w:rsidRPr="00FA6BAF">
        <w:rPr>
          <w:rFonts w:asciiTheme="minorBidi" w:hAnsiTheme="minorBidi" w:hint="cs"/>
          <w:sz w:val="36"/>
          <w:szCs w:val="36"/>
          <w:rtl/>
          <w:lang w:bidi="ar-IQ"/>
        </w:rPr>
        <w:t>ألكلمه</w:t>
      </w:r>
      <w:r w:rsidR="0055673B" w:rsidRPr="00FA6BAF">
        <w:rPr>
          <w:rFonts w:asciiTheme="minorBidi" w:hAnsiTheme="minorBidi" w:hint="cs"/>
          <w:sz w:val="36"/>
          <w:szCs w:val="36"/>
          <w:rtl/>
          <w:lang w:bidi="ar-IQ"/>
        </w:rPr>
        <w:t xml:space="preserve">_الطارق_التي سبقتها .و هذا القسم يحتاج </w:t>
      </w:r>
      <w:r w:rsidR="00B07EFA" w:rsidRPr="00FA6BAF">
        <w:rPr>
          <w:rFonts w:asciiTheme="minorBidi" w:hAnsiTheme="minorBidi" w:hint="cs"/>
          <w:sz w:val="36"/>
          <w:szCs w:val="36"/>
          <w:rtl/>
          <w:lang w:bidi="ar-IQ"/>
        </w:rPr>
        <w:t>إلى</w:t>
      </w:r>
      <w:r w:rsidR="0055673B" w:rsidRPr="00FA6BAF">
        <w:rPr>
          <w:rFonts w:asciiTheme="minorBidi" w:hAnsiTheme="minorBidi" w:hint="cs"/>
          <w:sz w:val="36"/>
          <w:szCs w:val="36"/>
          <w:rtl/>
          <w:lang w:bidi="ar-IQ"/>
        </w:rPr>
        <w:t xml:space="preserve"> </w:t>
      </w:r>
      <w:r w:rsidR="00B07EFA" w:rsidRPr="00FA6BAF">
        <w:rPr>
          <w:rFonts w:asciiTheme="minorBidi" w:hAnsiTheme="minorBidi" w:hint="cs"/>
          <w:sz w:val="36"/>
          <w:szCs w:val="36"/>
          <w:rtl/>
          <w:lang w:bidi="ar-IQ"/>
        </w:rPr>
        <w:t>أعمال</w:t>
      </w:r>
      <w:r w:rsidR="0055673B" w:rsidRPr="00FA6BAF">
        <w:rPr>
          <w:rFonts w:asciiTheme="minorBidi" w:hAnsiTheme="minorBidi" w:hint="cs"/>
          <w:sz w:val="36"/>
          <w:szCs w:val="36"/>
          <w:rtl/>
          <w:lang w:bidi="ar-IQ"/>
        </w:rPr>
        <w:t xml:space="preserve"> الفكر ’والمعرفة العميقة بالعموم والخصوص والمطلق والمقيد والناسخ والمنسوخ </w:t>
      </w:r>
      <w:r w:rsidR="00B07EFA" w:rsidRPr="00FA6BAF">
        <w:rPr>
          <w:rFonts w:asciiTheme="minorBidi" w:hAnsiTheme="minorBidi" w:hint="cs"/>
          <w:sz w:val="36"/>
          <w:szCs w:val="36"/>
          <w:rtl/>
          <w:lang w:bidi="ar-IQ"/>
        </w:rPr>
        <w:t>وأسباب</w:t>
      </w:r>
      <w:r w:rsidR="0055673B" w:rsidRPr="00FA6BAF">
        <w:rPr>
          <w:rFonts w:asciiTheme="minorBidi" w:hAnsiTheme="minorBidi" w:hint="cs"/>
          <w:sz w:val="36"/>
          <w:szCs w:val="36"/>
          <w:rtl/>
          <w:lang w:bidi="ar-IQ"/>
        </w:rPr>
        <w:t xml:space="preserve"> النزول وغيرها توصلا لحمل </w:t>
      </w:r>
      <w:r w:rsidR="00B07EFA" w:rsidRPr="00FA6BAF">
        <w:rPr>
          <w:rFonts w:asciiTheme="minorBidi" w:hAnsiTheme="minorBidi" w:hint="cs"/>
          <w:sz w:val="36"/>
          <w:szCs w:val="36"/>
          <w:rtl/>
          <w:lang w:bidi="ar-IQ"/>
        </w:rPr>
        <w:t>أية</w:t>
      </w:r>
      <w:r w:rsidR="0055673B" w:rsidRPr="00FA6BAF">
        <w:rPr>
          <w:rFonts w:asciiTheme="minorBidi" w:hAnsiTheme="minorBidi" w:hint="cs"/>
          <w:sz w:val="36"/>
          <w:szCs w:val="36"/>
          <w:rtl/>
          <w:lang w:bidi="ar-IQ"/>
        </w:rPr>
        <w:t xml:space="preserve"> على </w:t>
      </w:r>
      <w:r w:rsidR="00B07EFA" w:rsidRPr="00FA6BAF">
        <w:rPr>
          <w:rFonts w:asciiTheme="minorBidi" w:hAnsiTheme="minorBidi" w:hint="cs"/>
          <w:sz w:val="36"/>
          <w:szCs w:val="36"/>
          <w:rtl/>
          <w:lang w:bidi="ar-IQ"/>
        </w:rPr>
        <w:t>الأخرى</w:t>
      </w:r>
      <w:r w:rsidR="0055673B" w:rsidRPr="00FA6BAF">
        <w:rPr>
          <w:rFonts w:asciiTheme="minorBidi" w:hAnsiTheme="minorBidi" w:hint="cs"/>
          <w:sz w:val="36"/>
          <w:szCs w:val="36"/>
          <w:rtl/>
          <w:lang w:bidi="ar-IQ"/>
        </w:rPr>
        <w:t xml:space="preserve"> </w:t>
      </w:r>
      <w:r w:rsidR="00B07EFA" w:rsidRPr="00FA6BAF">
        <w:rPr>
          <w:rFonts w:asciiTheme="minorBidi" w:hAnsiTheme="minorBidi" w:hint="cs"/>
          <w:sz w:val="36"/>
          <w:szCs w:val="36"/>
          <w:rtl/>
          <w:lang w:bidi="ar-IQ"/>
        </w:rPr>
        <w:t>أو</w:t>
      </w:r>
      <w:r w:rsidR="0055673B" w:rsidRPr="00FA6BAF">
        <w:rPr>
          <w:rFonts w:asciiTheme="minorBidi" w:hAnsiTheme="minorBidi" w:hint="cs"/>
          <w:sz w:val="36"/>
          <w:szCs w:val="36"/>
          <w:rtl/>
          <w:lang w:bidi="ar-IQ"/>
        </w:rPr>
        <w:t xml:space="preserve"> تفسير </w:t>
      </w:r>
      <w:r w:rsidR="00B07EFA" w:rsidRPr="00FA6BAF">
        <w:rPr>
          <w:rFonts w:asciiTheme="minorBidi" w:hAnsiTheme="minorBidi" w:hint="cs"/>
          <w:sz w:val="36"/>
          <w:szCs w:val="36"/>
          <w:rtl/>
          <w:lang w:bidi="ar-IQ"/>
        </w:rPr>
        <w:t>هذه</w:t>
      </w:r>
      <w:r w:rsidR="0055673B" w:rsidRPr="00FA6BAF">
        <w:rPr>
          <w:rFonts w:asciiTheme="minorBidi" w:hAnsiTheme="minorBidi" w:hint="cs"/>
          <w:sz w:val="36"/>
          <w:szCs w:val="36"/>
          <w:rtl/>
          <w:lang w:bidi="ar-IQ"/>
        </w:rPr>
        <w:t xml:space="preserve"> بتلك أما التفسير النبي (ص)للقران فيعد من المأثور أيضا </w:t>
      </w:r>
      <w:r w:rsidR="00B07EFA" w:rsidRPr="00FA6BAF">
        <w:rPr>
          <w:rFonts w:asciiTheme="minorBidi" w:hAnsiTheme="minorBidi" w:hint="cs"/>
          <w:sz w:val="36"/>
          <w:szCs w:val="36"/>
          <w:rtl/>
          <w:lang w:bidi="ar-IQ"/>
        </w:rPr>
        <w:t>لأنه</w:t>
      </w:r>
      <w:r w:rsidR="0055673B" w:rsidRPr="00FA6BAF">
        <w:rPr>
          <w:rFonts w:asciiTheme="minorBidi" w:hAnsiTheme="minorBidi" w:hint="cs"/>
          <w:sz w:val="36"/>
          <w:szCs w:val="36"/>
          <w:rtl/>
          <w:lang w:bidi="ar-IQ"/>
        </w:rPr>
        <w:t xml:space="preserve"> مأمور </w:t>
      </w:r>
      <w:r w:rsidR="00E41488" w:rsidRPr="00FA6BAF">
        <w:rPr>
          <w:rFonts w:asciiTheme="minorBidi" w:hAnsiTheme="minorBidi" w:hint="cs"/>
          <w:sz w:val="36"/>
          <w:szCs w:val="36"/>
          <w:rtl/>
          <w:lang w:bidi="ar-IQ"/>
        </w:rPr>
        <w:t>ببيان معانيه قال سبحان (</w:t>
      </w:r>
      <w:r w:rsidR="00B07EFA" w:rsidRPr="00FA6BAF">
        <w:rPr>
          <w:rFonts w:asciiTheme="minorBidi" w:hAnsiTheme="minorBidi" w:hint="cs"/>
          <w:sz w:val="36"/>
          <w:szCs w:val="36"/>
          <w:rtl/>
          <w:lang w:bidi="ar-IQ"/>
        </w:rPr>
        <w:t>وأنزلنا</w:t>
      </w:r>
      <w:r w:rsidR="00E41488" w:rsidRPr="00FA6BAF">
        <w:rPr>
          <w:rFonts w:asciiTheme="minorBidi" w:hAnsiTheme="minorBidi" w:hint="cs"/>
          <w:sz w:val="36"/>
          <w:szCs w:val="36"/>
          <w:rtl/>
          <w:lang w:bidi="ar-IQ"/>
        </w:rPr>
        <w:t xml:space="preserve"> </w:t>
      </w:r>
      <w:r w:rsidR="00B07EFA" w:rsidRPr="00FA6BAF">
        <w:rPr>
          <w:rFonts w:asciiTheme="minorBidi" w:hAnsiTheme="minorBidi" w:hint="cs"/>
          <w:sz w:val="36"/>
          <w:szCs w:val="36"/>
          <w:rtl/>
          <w:lang w:bidi="ar-IQ"/>
        </w:rPr>
        <w:t>إليك</w:t>
      </w:r>
      <w:r w:rsidR="00E41488" w:rsidRPr="00FA6BAF">
        <w:rPr>
          <w:rFonts w:asciiTheme="minorBidi" w:hAnsiTheme="minorBidi" w:hint="cs"/>
          <w:sz w:val="36"/>
          <w:szCs w:val="36"/>
          <w:rtl/>
          <w:lang w:bidi="ar-IQ"/>
        </w:rPr>
        <w:t xml:space="preserve"> الذكر لتبين للناس مانزل </w:t>
      </w:r>
      <w:r w:rsidR="00B07EFA" w:rsidRPr="00FA6BAF">
        <w:rPr>
          <w:rFonts w:asciiTheme="minorBidi" w:hAnsiTheme="minorBidi" w:hint="cs"/>
          <w:sz w:val="36"/>
          <w:szCs w:val="36"/>
          <w:rtl/>
          <w:lang w:bidi="ar-IQ"/>
        </w:rPr>
        <w:t xml:space="preserve">إليهم ولعلهم </w:t>
      </w:r>
      <w:r w:rsidR="00E41488" w:rsidRPr="00FA6BAF">
        <w:rPr>
          <w:rFonts w:asciiTheme="minorBidi" w:hAnsiTheme="minorBidi" w:hint="cs"/>
          <w:sz w:val="36"/>
          <w:szCs w:val="36"/>
          <w:rtl/>
          <w:lang w:bidi="ar-IQ"/>
        </w:rPr>
        <w:t>يتفكرون)</w:t>
      </w:r>
      <w:r w:rsidR="00B07EFA" w:rsidRPr="00FA6BAF">
        <w:rPr>
          <w:rFonts w:asciiTheme="minorBidi" w:hAnsiTheme="minorBidi" w:hint="cs"/>
          <w:sz w:val="36"/>
          <w:szCs w:val="36"/>
          <w:rtl/>
          <w:lang w:bidi="ar-IQ"/>
        </w:rPr>
        <w:t xml:space="preserve"> </w:t>
      </w:r>
      <w:r w:rsidR="00E41488" w:rsidRPr="00FA6BAF">
        <w:rPr>
          <w:rFonts w:asciiTheme="minorBidi" w:hAnsiTheme="minorBidi" w:hint="cs"/>
          <w:sz w:val="36"/>
          <w:szCs w:val="36"/>
          <w:rtl/>
          <w:lang w:bidi="ar-IQ"/>
        </w:rPr>
        <w:t>ولذلك فكل تفسير صح عنه</w:t>
      </w:r>
      <w:r w:rsidR="00B07EFA" w:rsidRPr="00FA6BAF">
        <w:rPr>
          <w:rFonts w:asciiTheme="minorBidi" w:hAnsiTheme="minorBidi" w:hint="cs"/>
          <w:sz w:val="36"/>
          <w:szCs w:val="36"/>
          <w:rtl/>
          <w:lang w:bidi="ar-IQ"/>
        </w:rPr>
        <w:t xml:space="preserve"> </w:t>
      </w:r>
      <w:r w:rsidR="00E41488" w:rsidRPr="00FA6BAF">
        <w:rPr>
          <w:rFonts w:asciiTheme="minorBidi" w:hAnsiTheme="minorBidi" w:hint="cs"/>
          <w:sz w:val="36"/>
          <w:szCs w:val="36"/>
          <w:rtl/>
          <w:lang w:bidi="ar-IQ"/>
        </w:rPr>
        <w:t xml:space="preserve">(ص) فلا يحتاج </w:t>
      </w:r>
      <w:r w:rsidR="00B07EFA" w:rsidRPr="00FA6BAF">
        <w:rPr>
          <w:rFonts w:asciiTheme="minorBidi" w:hAnsiTheme="minorBidi" w:hint="cs"/>
          <w:sz w:val="36"/>
          <w:szCs w:val="36"/>
          <w:rtl/>
          <w:lang w:bidi="ar-IQ"/>
        </w:rPr>
        <w:t>إلى</w:t>
      </w:r>
      <w:r w:rsidR="00E41488" w:rsidRPr="00FA6BAF">
        <w:rPr>
          <w:rFonts w:asciiTheme="minorBidi" w:hAnsiTheme="minorBidi" w:hint="cs"/>
          <w:sz w:val="36"/>
          <w:szCs w:val="36"/>
          <w:rtl/>
          <w:lang w:bidi="ar-IQ"/>
        </w:rPr>
        <w:t xml:space="preserve"> بيان فهذا الشافعي المتوفى سنة 204 هـ يقول:(كل ما حكم به النبي (ص)فهو مما فهمه من القران) وكان الصحابة يرجعون </w:t>
      </w:r>
      <w:r w:rsidR="00B07EFA" w:rsidRPr="00FA6BAF">
        <w:rPr>
          <w:rFonts w:asciiTheme="minorBidi" w:hAnsiTheme="minorBidi" w:hint="cs"/>
          <w:sz w:val="36"/>
          <w:szCs w:val="36"/>
          <w:rtl/>
          <w:lang w:bidi="ar-IQ"/>
        </w:rPr>
        <w:t>إليه</w:t>
      </w:r>
      <w:r w:rsidR="00E41488" w:rsidRPr="00FA6BAF">
        <w:rPr>
          <w:rFonts w:asciiTheme="minorBidi" w:hAnsiTheme="minorBidi" w:hint="cs"/>
          <w:sz w:val="36"/>
          <w:szCs w:val="36"/>
          <w:rtl/>
          <w:lang w:bidi="ar-IQ"/>
        </w:rPr>
        <w:t xml:space="preserve"> </w:t>
      </w:r>
      <w:r w:rsidR="00B07EFA" w:rsidRPr="00FA6BAF">
        <w:rPr>
          <w:rFonts w:asciiTheme="minorBidi" w:hAnsiTheme="minorBidi" w:hint="cs"/>
          <w:sz w:val="36"/>
          <w:szCs w:val="36"/>
          <w:rtl/>
          <w:lang w:bidi="ar-IQ"/>
        </w:rPr>
        <w:t>ويسالون</w:t>
      </w:r>
      <w:r w:rsidR="00E41488" w:rsidRPr="00FA6BAF">
        <w:rPr>
          <w:rFonts w:asciiTheme="minorBidi" w:hAnsiTheme="minorBidi" w:hint="cs"/>
          <w:sz w:val="36"/>
          <w:szCs w:val="36"/>
          <w:rtl/>
          <w:lang w:bidi="ar-IQ"/>
        </w:rPr>
        <w:t xml:space="preserve"> </w:t>
      </w:r>
      <w:r w:rsidR="00F0273B" w:rsidRPr="00FA6BAF">
        <w:rPr>
          <w:rFonts w:asciiTheme="minorBidi" w:hAnsiTheme="minorBidi" w:hint="cs"/>
          <w:sz w:val="36"/>
          <w:szCs w:val="36"/>
          <w:rtl/>
          <w:lang w:bidi="ar-IQ"/>
        </w:rPr>
        <w:t xml:space="preserve">فكان (يبين المجمل ويميز الناسخ والمنسوخ </w:t>
      </w:r>
      <w:r w:rsidR="00275B87" w:rsidRPr="00FA6BAF">
        <w:rPr>
          <w:rFonts w:asciiTheme="minorBidi" w:hAnsiTheme="minorBidi" w:hint="cs"/>
          <w:sz w:val="36"/>
          <w:szCs w:val="36"/>
          <w:rtl/>
          <w:lang w:bidi="ar-IQ"/>
        </w:rPr>
        <w:t xml:space="preserve">ويعرفه أصحابه فعرفوه وعرفوا سبب نزول </w:t>
      </w:r>
      <w:r w:rsidR="00B07EFA" w:rsidRPr="00FA6BAF">
        <w:rPr>
          <w:rFonts w:asciiTheme="minorBidi" w:hAnsiTheme="minorBidi" w:hint="cs"/>
          <w:sz w:val="36"/>
          <w:szCs w:val="36"/>
          <w:rtl/>
          <w:lang w:bidi="ar-IQ"/>
        </w:rPr>
        <w:t>الآيات</w:t>
      </w:r>
      <w:r w:rsidR="00275B87" w:rsidRPr="00FA6BAF">
        <w:rPr>
          <w:rFonts w:asciiTheme="minorBidi" w:hAnsiTheme="minorBidi" w:hint="cs"/>
          <w:sz w:val="36"/>
          <w:szCs w:val="36"/>
          <w:rtl/>
          <w:lang w:bidi="ar-IQ"/>
        </w:rPr>
        <w:t xml:space="preserve"> و مقتضئ الحال منها منقولا عنه) ففي قوله جل وعلا (وكلوا واشربوا حتى يتبين لكم الخيط الأبيض من الخيط الأسود من الفجر )فسر الرسول الكريم الخيط الابيض والخيط </w:t>
      </w:r>
      <w:r w:rsidR="00B07EFA" w:rsidRPr="00FA6BAF">
        <w:rPr>
          <w:rFonts w:asciiTheme="minorBidi" w:hAnsiTheme="minorBidi" w:hint="cs"/>
          <w:sz w:val="36"/>
          <w:szCs w:val="36"/>
          <w:rtl/>
          <w:lang w:bidi="ar-IQ"/>
        </w:rPr>
        <w:t>الأسود</w:t>
      </w:r>
      <w:r w:rsidR="00275B87" w:rsidRPr="00FA6BAF">
        <w:rPr>
          <w:rFonts w:asciiTheme="minorBidi" w:hAnsiTheme="minorBidi" w:hint="cs"/>
          <w:sz w:val="36"/>
          <w:szCs w:val="36"/>
          <w:rtl/>
          <w:lang w:bidi="ar-IQ"/>
        </w:rPr>
        <w:t xml:space="preserve"> </w:t>
      </w:r>
      <w:r w:rsidR="00B07EFA" w:rsidRPr="00FA6BAF">
        <w:rPr>
          <w:rFonts w:asciiTheme="minorBidi" w:hAnsiTheme="minorBidi" w:hint="cs"/>
          <w:sz w:val="36"/>
          <w:szCs w:val="36"/>
          <w:rtl/>
          <w:lang w:bidi="ar-IQ"/>
        </w:rPr>
        <w:t>بأنهما</w:t>
      </w:r>
      <w:r w:rsidR="00275B87" w:rsidRPr="00FA6BAF">
        <w:rPr>
          <w:rFonts w:asciiTheme="minorBidi" w:hAnsiTheme="minorBidi" w:hint="cs"/>
          <w:sz w:val="36"/>
          <w:szCs w:val="36"/>
          <w:rtl/>
          <w:lang w:bidi="ar-IQ"/>
        </w:rPr>
        <w:t xml:space="preserve"> (سواد الليل وبياض النهار ) أما تفسير الصحابة رضي الله عنهم وأرضاهم والذي نقل ألينا فيعد من </w:t>
      </w:r>
      <w:r w:rsidR="00B07EFA" w:rsidRPr="00FA6BAF">
        <w:rPr>
          <w:rFonts w:asciiTheme="minorBidi" w:hAnsiTheme="minorBidi" w:hint="cs"/>
          <w:sz w:val="36"/>
          <w:szCs w:val="36"/>
          <w:rtl/>
          <w:lang w:bidi="ar-IQ"/>
        </w:rPr>
        <w:t>المأثور</w:t>
      </w:r>
      <w:r w:rsidR="00275B87" w:rsidRPr="00FA6BAF">
        <w:rPr>
          <w:rFonts w:asciiTheme="minorBidi" w:hAnsiTheme="minorBidi" w:hint="cs"/>
          <w:sz w:val="36"/>
          <w:szCs w:val="36"/>
          <w:rtl/>
          <w:lang w:bidi="ar-IQ"/>
        </w:rPr>
        <w:t xml:space="preserve"> </w:t>
      </w:r>
      <w:r w:rsidR="00275B87" w:rsidRPr="00FA6BAF">
        <w:rPr>
          <w:rFonts w:asciiTheme="minorBidi" w:hAnsiTheme="minorBidi" w:hint="cs"/>
          <w:sz w:val="36"/>
          <w:szCs w:val="36"/>
          <w:rtl/>
          <w:lang w:bidi="ar-IQ"/>
        </w:rPr>
        <w:lastRenderedPageBreak/>
        <w:t xml:space="preserve">لقربهم عهدا برسول الله (ص)ولان أغلب مروياتهم مأخوذة عنه’ فعد كثير من العلماء تفاسيرهم في حكم المرفوع ولاسيما فيما يتعلق ببيان سبب نزول </w:t>
      </w:r>
      <w:r w:rsidR="00B07EFA" w:rsidRPr="00FA6BAF">
        <w:rPr>
          <w:rFonts w:asciiTheme="minorBidi" w:hAnsiTheme="minorBidi" w:hint="cs"/>
          <w:sz w:val="36"/>
          <w:szCs w:val="36"/>
          <w:rtl/>
          <w:lang w:bidi="ar-IQ"/>
        </w:rPr>
        <w:t>الآيات</w:t>
      </w:r>
      <w:r w:rsidR="00275B87" w:rsidRPr="00FA6BAF">
        <w:rPr>
          <w:rFonts w:asciiTheme="minorBidi" w:hAnsiTheme="minorBidi" w:hint="cs"/>
          <w:sz w:val="36"/>
          <w:szCs w:val="36"/>
          <w:rtl/>
          <w:lang w:bidi="ar-IQ"/>
        </w:rPr>
        <w:t xml:space="preserve"> </w:t>
      </w:r>
      <w:r w:rsidR="00B07EFA" w:rsidRPr="00FA6BAF">
        <w:rPr>
          <w:rFonts w:asciiTheme="minorBidi" w:hAnsiTheme="minorBidi" w:hint="cs"/>
          <w:sz w:val="36"/>
          <w:szCs w:val="36"/>
          <w:rtl/>
          <w:lang w:bidi="ar-IQ"/>
        </w:rPr>
        <w:t>والأمور</w:t>
      </w:r>
      <w:r w:rsidR="00275B87" w:rsidRPr="00FA6BAF">
        <w:rPr>
          <w:rFonts w:asciiTheme="minorBidi" w:hAnsiTheme="minorBidi" w:hint="cs"/>
          <w:sz w:val="36"/>
          <w:szCs w:val="36"/>
          <w:rtl/>
          <w:lang w:bidi="ar-IQ"/>
        </w:rPr>
        <w:t xml:space="preserve"> التي لا مجال للرأي فيها </w:t>
      </w:r>
      <w:r w:rsidR="00B07EFA" w:rsidRPr="00FA6BAF">
        <w:rPr>
          <w:rFonts w:asciiTheme="minorBidi" w:hAnsiTheme="minorBidi" w:hint="cs"/>
          <w:sz w:val="36"/>
          <w:szCs w:val="36"/>
          <w:rtl/>
          <w:lang w:bidi="ar-IQ"/>
        </w:rPr>
        <w:t>لأنهم</w:t>
      </w:r>
      <w:r w:rsidR="00001279" w:rsidRPr="00FA6BAF">
        <w:rPr>
          <w:rFonts w:asciiTheme="minorBidi" w:hAnsiTheme="minorBidi" w:hint="cs"/>
          <w:sz w:val="36"/>
          <w:szCs w:val="36"/>
          <w:rtl/>
          <w:lang w:bidi="ar-IQ"/>
        </w:rPr>
        <w:t xml:space="preserve">(أدرى بذلك لما شاهدوا من القرائن </w:t>
      </w:r>
      <w:r w:rsidR="00B07EFA" w:rsidRPr="00FA6BAF">
        <w:rPr>
          <w:rFonts w:asciiTheme="minorBidi" w:hAnsiTheme="minorBidi" w:hint="cs"/>
          <w:sz w:val="36"/>
          <w:szCs w:val="36"/>
          <w:rtl/>
          <w:lang w:bidi="ar-IQ"/>
        </w:rPr>
        <w:t>والأحوال</w:t>
      </w:r>
      <w:r w:rsidR="00001279" w:rsidRPr="00FA6BAF">
        <w:rPr>
          <w:rFonts w:asciiTheme="minorBidi" w:hAnsiTheme="minorBidi" w:hint="cs"/>
          <w:sz w:val="36"/>
          <w:szCs w:val="36"/>
          <w:rtl/>
          <w:lang w:bidi="ar-IQ"/>
        </w:rPr>
        <w:t xml:space="preserve"> التي اختصوا بها’ ولما لهم من الفهم التام والعلم الصحيح  والعمل الصالح ولا سيما علماءهم وكبراءهم كالائمه الاربعه الخلفاء الراشدين والائمة المهتدين المهديين)</w:t>
      </w:r>
    </w:p>
    <w:p w:rsidR="00001279" w:rsidRPr="00FA6BAF" w:rsidRDefault="00001279" w:rsidP="00FA6BAF">
      <w:pPr>
        <w:spacing w:line="360" w:lineRule="auto"/>
        <w:ind w:left="720" w:hanging="720"/>
        <w:jc w:val="both"/>
        <w:rPr>
          <w:rFonts w:asciiTheme="minorBidi" w:hAnsiTheme="minorBidi"/>
          <w:sz w:val="36"/>
          <w:szCs w:val="36"/>
          <w:rtl/>
          <w:lang w:bidi="ar-IQ"/>
        </w:rPr>
      </w:pPr>
      <w:r w:rsidRPr="00FA6BAF">
        <w:rPr>
          <w:rFonts w:asciiTheme="minorBidi" w:hAnsiTheme="minorBidi" w:hint="cs"/>
          <w:sz w:val="36"/>
          <w:szCs w:val="36"/>
          <w:rtl/>
          <w:lang w:bidi="ar-IQ"/>
        </w:rPr>
        <w:t>ب.</w:t>
      </w:r>
      <w:r w:rsidR="00F928F7" w:rsidRPr="00FA6BAF">
        <w:rPr>
          <w:rFonts w:asciiTheme="minorBidi" w:hAnsiTheme="minorBidi" w:hint="cs"/>
          <w:sz w:val="36"/>
          <w:szCs w:val="36"/>
          <w:rtl/>
          <w:lang w:bidi="ar-IQ"/>
        </w:rPr>
        <w:t>التفسير بالرأي:ويعني (تفسير القران بالاجتها</w:t>
      </w:r>
      <w:r w:rsidR="00F928F7" w:rsidRPr="00FA6BAF">
        <w:rPr>
          <w:rFonts w:asciiTheme="minorBidi" w:hAnsiTheme="minorBidi" w:hint="eastAsia"/>
          <w:sz w:val="36"/>
          <w:szCs w:val="36"/>
          <w:rtl/>
          <w:lang w:bidi="ar-IQ"/>
        </w:rPr>
        <w:t>د</w:t>
      </w:r>
      <w:r w:rsidR="00F928F7" w:rsidRPr="00FA6BAF">
        <w:rPr>
          <w:rFonts w:asciiTheme="minorBidi" w:hAnsiTheme="minorBidi" w:hint="cs"/>
          <w:sz w:val="36"/>
          <w:szCs w:val="36"/>
          <w:rtl/>
          <w:lang w:bidi="ar-IQ"/>
        </w:rPr>
        <w:t xml:space="preserve"> بعد معرفه المفسر لكلام العرب ومناحيهم في القول’ومعرفة للألفاظ العربية ووجوه دلالتها ’واستعانته في ذلك بالشعر الجاهلي ووقوفه على أسباب النزول معرفته بالناسخ والمنسوخ من آيات القران ’وغير ذلك من الأدوات التي يحتاج إليها المفسر )يتضح من التعريف إن الاجتهاد إذا كان مبنيا على الأسس السليمة وسلك المفسر المنهج القويم فالتفسير يكون محمودا ’وان لم يكن كذلك فهو التفسير المذموم الذي نهى عنه رسول الله (ص)بقوله: (اتقوا الحديث عني إلا ما علمتم’ فمن كذب علي متعمدا فليتبوأ مقعدة من النار ’ ومن قال في القران برأيه فليتبوأ مقعدة من النار )وهذا الحديث موجه لمن يفسر القران برايه الذي لا يستند </w:t>
      </w:r>
      <w:r w:rsidR="000547B6" w:rsidRPr="00FA6BAF">
        <w:rPr>
          <w:rFonts w:asciiTheme="minorBidi" w:hAnsiTheme="minorBidi" w:hint="cs"/>
          <w:sz w:val="36"/>
          <w:szCs w:val="36"/>
          <w:rtl/>
          <w:lang w:bidi="ar-IQ"/>
        </w:rPr>
        <w:t>إلى</w:t>
      </w:r>
      <w:r w:rsidR="00F928F7" w:rsidRPr="00FA6BAF">
        <w:rPr>
          <w:rFonts w:asciiTheme="minorBidi" w:hAnsiTheme="minorBidi" w:hint="cs"/>
          <w:sz w:val="36"/>
          <w:szCs w:val="36"/>
          <w:rtl/>
          <w:lang w:bidi="ar-IQ"/>
        </w:rPr>
        <w:t xml:space="preserve"> دليل ولا يدعمه شاهد كما فعل أصحاب المذاهب الفاسدة والحركات </w:t>
      </w:r>
      <w:r w:rsidR="000547B6" w:rsidRPr="00FA6BAF">
        <w:rPr>
          <w:rFonts w:asciiTheme="minorBidi" w:hAnsiTheme="minorBidi" w:hint="cs"/>
          <w:sz w:val="36"/>
          <w:szCs w:val="36"/>
          <w:rtl/>
          <w:lang w:bidi="ar-IQ"/>
        </w:rPr>
        <w:t>الضالة</w:t>
      </w:r>
      <w:r w:rsidR="00F928F7" w:rsidRPr="00FA6BAF">
        <w:rPr>
          <w:rFonts w:asciiTheme="minorBidi" w:hAnsiTheme="minorBidi" w:hint="cs"/>
          <w:sz w:val="36"/>
          <w:szCs w:val="36"/>
          <w:rtl/>
          <w:lang w:bidi="ar-IQ"/>
        </w:rPr>
        <w:t xml:space="preserve"> ’والذين يحملون </w:t>
      </w:r>
      <w:r w:rsidR="000547B6" w:rsidRPr="00FA6BAF">
        <w:rPr>
          <w:rFonts w:asciiTheme="minorBidi" w:hAnsiTheme="minorBidi" w:hint="cs"/>
          <w:sz w:val="36"/>
          <w:szCs w:val="36"/>
          <w:rtl/>
          <w:lang w:bidi="ar-IQ"/>
        </w:rPr>
        <w:t>الآيات</w:t>
      </w:r>
      <w:r w:rsidR="00F928F7" w:rsidRPr="00FA6BAF">
        <w:rPr>
          <w:rFonts w:asciiTheme="minorBidi" w:hAnsiTheme="minorBidi" w:hint="cs"/>
          <w:sz w:val="36"/>
          <w:szCs w:val="36"/>
          <w:rtl/>
          <w:lang w:bidi="ar-IQ"/>
        </w:rPr>
        <w:t xml:space="preserve"> التي تتحمل </w:t>
      </w:r>
      <w:r w:rsidR="000547B6" w:rsidRPr="00FA6BAF">
        <w:rPr>
          <w:rFonts w:asciiTheme="minorBidi" w:hAnsiTheme="minorBidi" w:hint="cs"/>
          <w:sz w:val="36"/>
          <w:szCs w:val="36"/>
          <w:rtl/>
          <w:lang w:bidi="ar-IQ"/>
        </w:rPr>
        <w:t>أكثر</w:t>
      </w:r>
      <w:r w:rsidR="00F928F7" w:rsidRPr="00FA6BAF">
        <w:rPr>
          <w:rFonts w:asciiTheme="minorBidi" w:hAnsiTheme="minorBidi" w:hint="cs"/>
          <w:sz w:val="36"/>
          <w:szCs w:val="36"/>
          <w:rtl/>
          <w:lang w:bidi="ar-IQ"/>
        </w:rPr>
        <w:t xml:space="preserve"> من وجه </w:t>
      </w:r>
      <w:r w:rsidR="000547B6" w:rsidRPr="00FA6BAF">
        <w:rPr>
          <w:rFonts w:asciiTheme="minorBidi" w:hAnsiTheme="minorBidi" w:hint="cs"/>
          <w:sz w:val="36"/>
          <w:szCs w:val="36"/>
          <w:rtl/>
          <w:lang w:bidi="ar-IQ"/>
        </w:rPr>
        <w:t>إلى</w:t>
      </w:r>
      <w:r w:rsidR="00F928F7" w:rsidRPr="00FA6BAF">
        <w:rPr>
          <w:rFonts w:asciiTheme="minorBidi" w:hAnsiTheme="minorBidi" w:hint="cs"/>
          <w:sz w:val="36"/>
          <w:szCs w:val="36"/>
          <w:rtl/>
          <w:lang w:bidi="ar-IQ"/>
        </w:rPr>
        <w:t xml:space="preserve"> ما يوافق رأيهم ويرجحون بغير دليل ما يناسب ميولهم ومن تفاسيرهم </w:t>
      </w:r>
      <w:r w:rsidR="000547B6" w:rsidRPr="00FA6BAF">
        <w:rPr>
          <w:rFonts w:asciiTheme="minorBidi" w:hAnsiTheme="minorBidi" w:hint="cs"/>
          <w:sz w:val="36"/>
          <w:szCs w:val="36"/>
          <w:rtl/>
          <w:lang w:bidi="ar-IQ"/>
        </w:rPr>
        <w:t>الباطلة</w:t>
      </w:r>
      <w:r w:rsidR="00F928F7" w:rsidRPr="00FA6BAF">
        <w:rPr>
          <w:rFonts w:asciiTheme="minorBidi" w:hAnsiTheme="minorBidi" w:hint="cs"/>
          <w:sz w:val="36"/>
          <w:szCs w:val="36"/>
          <w:rtl/>
          <w:lang w:bidi="ar-IQ"/>
        </w:rPr>
        <w:t xml:space="preserve"> أنهم فسروا قوله تعالى (وكلم الله موسى تكليما) بقولهم (</w:t>
      </w:r>
      <w:r w:rsidR="000547B6" w:rsidRPr="00FA6BAF">
        <w:rPr>
          <w:rFonts w:asciiTheme="minorBidi" w:hAnsiTheme="minorBidi" w:hint="cs"/>
          <w:sz w:val="36"/>
          <w:szCs w:val="36"/>
          <w:rtl/>
          <w:lang w:bidi="ar-IQ"/>
        </w:rPr>
        <w:t>إن</w:t>
      </w:r>
      <w:r w:rsidR="00F928F7" w:rsidRPr="00FA6BAF">
        <w:rPr>
          <w:rFonts w:asciiTheme="minorBidi" w:hAnsiTheme="minorBidi" w:hint="cs"/>
          <w:sz w:val="36"/>
          <w:szCs w:val="36"/>
          <w:rtl/>
          <w:lang w:bidi="ar-IQ"/>
        </w:rPr>
        <w:t xml:space="preserve"> كلم من الكلم بمعنى الجرح فالمعنى وجرح الله موسى بأظفار المحن ومخالف الفتن )وهذا بعيد كل البعد عن ظاهر </w:t>
      </w:r>
      <w:r w:rsidR="00F928F7" w:rsidRPr="00FA6BAF">
        <w:rPr>
          <w:rFonts w:asciiTheme="minorBidi" w:hAnsiTheme="minorBidi" w:hint="cs"/>
          <w:sz w:val="36"/>
          <w:szCs w:val="36"/>
          <w:rtl/>
          <w:lang w:bidi="ar-IQ"/>
        </w:rPr>
        <w:lastRenderedPageBreak/>
        <w:t xml:space="preserve">اللفظ في النص </w:t>
      </w:r>
      <w:r w:rsidR="000547B6" w:rsidRPr="00FA6BAF">
        <w:rPr>
          <w:rFonts w:asciiTheme="minorBidi" w:hAnsiTheme="minorBidi" w:hint="cs"/>
          <w:sz w:val="36"/>
          <w:szCs w:val="36"/>
          <w:rtl/>
          <w:lang w:bidi="ar-IQ"/>
        </w:rPr>
        <w:t>القرآني</w:t>
      </w:r>
      <w:r w:rsidR="00F928F7" w:rsidRPr="00FA6BAF">
        <w:rPr>
          <w:rFonts w:asciiTheme="minorBidi" w:hAnsiTheme="minorBidi" w:hint="cs"/>
          <w:sz w:val="36"/>
          <w:szCs w:val="36"/>
          <w:rtl/>
          <w:lang w:bidi="ar-IQ"/>
        </w:rPr>
        <w:t xml:space="preserve"> حيث لا يدعمه دليل ولا يسعفه سياق وتأباه </w:t>
      </w:r>
      <w:r w:rsidR="000547B6" w:rsidRPr="00FA6BAF">
        <w:rPr>
          <w:rFonts w:asciiTheme="minorBidi" w:hAnsiTheme="minorBidi" w:hint="cs"/>
          <w:sz w:val="36"/>
          <w:szCs w:val="36"/>
          <w:rtl/>
          <w:lang w:bidi="ar-IQ"/>
        </w:rPr>
        <w:t>السليقة</w:t>
      </w:r>
      <w:r w:rsidR="00F928F7" w:rsidRPr="00FA6BAF">
        <w:rPr>
          <w:rFonts w:asciiTheme="minorBidi" w:hAnsiTheme="minorBidi" w:hint="cs"/>
          <w:sz w:val="36"/>
          <w:szCs w:val="36"/>
          <w:rtl/>
          <w:lang w:bidi="ar-IQ"/>
        </w:rPr>
        <w:t xml:space="preserve"> و يمجه الذوق وعليه فيكون تأويلا فاسدا مردودا .</w:t>
      </w:r>
      <w:r w:rsidR="0093483F" w:rsidRPr="00FA6BAF">
        <w:rPr>
          <w:rFonts w:asciiTheme="minorBidi" w:hAnsiTheme="minorBidi" w:hint="cs"/>
          <w:sz w:val="36"/>
          <w:szCs w:val="36"/>
          <w:rtl/>
          <w:lang w:bidi="ar-IQ"/>
        </w:rPr>
        <w:t xml:space="preserve">كما تأولوا قوله جل شانه (يا مريم </w:t>
      </w:r>
      <w:r w:rsidR="000547B6" w:rsidRPr="00FA6BAF">
        <w:rPr>
          <w:rFonts w:asciiTheme="minorBidi" w:hAnsiTheme="minorBidi" w:hint="cs"/>
          <w:sz w:val="36"/>
          <w:szCs w:val="36"/>
          <w:rtl/>
          <w:lang w:bidi="ar-IQ"/>
        </w:rPr>
        <w:t>اقنتي</w:t>
      </w:r>
      <w:r w:rsidR="0093483F" w:rsidRPr="00FA6BAF">
        <w:rPr>
          <w:rFonts w:asciiTheme="minorBidi" w:hAnsiTheme="minorBidi" w:hint="cs"/>
          <w:sz w:val="36"/>
          <w:szCs w:val="36"/>
          <w:rtl/>
          <w:lang w:bidi="ar-IQ"/>
        </w:rPr>
        <w:t xml:space="preserve"> لربك)</w:t>
      </w:r>
      <w:r w:rsidR="00FA6BAF">
        <w:rPr>
          <w:rFonts w:asciiTheme="minorBidi" w:hAnsiTheme="minorBidi" w:hint="cs"/>
          <w:sz w:val="36"/>
          <w:szCs w:val="36"/>
          <w:rtl/>
          <w:lang w:bidi="ar-IQ"/>
        </w:rPr>
        <w:t xml:space="preserve"> </w:t>
      </w:r>
      <w:r w:rsidR="0093483F" w:rsidRPr="00FA6BAF">
        <w:rPr>
          <w:rFonts w:asciiTheme="minorBidi" w:hAnsiTheme="minorBidi" w:hint="cs"/>
          <w:sz w:val="36"/>
          <w:szCs w:val="36"/>
          <w:rtl/>
          <w:lang w:bidi="ar-IQ"/>
        </w:rPr>
        <w:t xml:space="preserve">أي (اجعلي دعوتك </w:t>
      </w:r>
      <w:r w:rsidR="000547B6" w:rsidRPr="00FA6BAF">
        <w:rPr>
          <w:rFonts w:asciiTheme="minorBidi" w:hAnsiTheme="minorBidi" w:hint="cs"/>
          <w:sz w:val="36"/>
          <w:szCs w:val="36"/>
          <w:rtl/>
          <w:lang w:bidi="ar-IQ"/>
        </w:rPr>
        <w:t>لإمام</w:t>
      </w:r>
      <w:r w:rsidR="00FA6BAF">
        <w:rPr>
          <w:rFonts w:asciiTheme="minorBidi" w:hAnsiTheme="minorBidi" w:hint="cs"/>
          <w:sz w:val="36"/>
          <w:szCs w:val="36"/>
          <w:rtl/>
          <w:lang w:bidi="ar-IQ"/>
        </w:rPr>
        <w:t xml:space="preserve"> زمانك</w:t>
      </w:r>
      <w:r w:rsidR="0093483F" w:rsidRPr="00FA6BAF">
        <w:rPr>
          <w:rFonts w:asciiTheme="minorBidi" w:hAnsiTheme="minorBidi" w:hint="cs"/>
          <w:sz w:val="36"/>
          <w:szCs w:val="36"/>
          <w:rtl/>
          <w:lang w:bidi="ar-IQ"/>
        </w:rPr>
        <w:t>)</w:t>
      </w:r>
      <w:r w:rsidR="00FA6BAF">
        <w:rPr>
          <w:rFonts w:asciiTheme="minorBidi" w:hAnsiTheme="minorBidi" w:hint="cs"/>
          <w:sz w:val="36"/>
          <w:szCs w:val="36"/>
          <w:rtl/>
          <w:lang w:bidi="ar-IQ"/>
        </w:rPr>
        <w:t xml:space="preserve"> </w:t>
      </w:r>
      <w:r w:rsidR="0093483F" w:rsidRPr="00FA6BAF">
        <w:rPr>
          <w:rFonts w:asciiTheme="minorBidi" w:hAnsiTheme="minorBidi" w:hint="cs"/>
          <w:sz w:val="36"/>
          <w:szCs w:val="36"/>
          <w:rtl/>
          <w:lang w:bidi="ar-IQ"/>
        </w:rPr>
        <w:t xml:space="preserve">ومثل </w:t>
      </w:r>
      <w:r w:rsidR="000547B6" w:rsidRPr="00FA6BAF">
        <w:rPr>
          <w:rFonts w:asciiTheme="minorBidi" w:hAnsiTheme="minorBidi" w:hint="cs"/>
          <w:sz w:val="36"/>
          <w:szCs w:val="36"/>
          <w:rtl/>
          <w:lang w:bidi="ar-IQ"/>
        </w:rPr>
        <w:t>هذه</w:t>
      </w:r>
      <w:r w:rsidR="0093483F" w:rsidRPr="00FA6BAF">
        <w:rPr>
          <w:rFonts w:asciiTheme="minorBidi" w:hAnsiTheme="minorBidi" w:hint="cs"/>
          <w:sz w:val="36"/>
          <w:szCs w:val="36"/>
          <w:rtl/>
          <w:lang w:bidi="ar-IQ"/>
        </w:rPr>
        <w:t xml:space="preserve"> التفاسير </w:t>
      </w:r>
      <w:r w:rsidR="000547B6" w:rsidRPr="00FA6BAF">
        <w:rPr>
          <w:rFonts w:asciiTheme="minorBidi" w:hAnsiTheme="minorBidi" w:hint="cs"/>
          <w:sz w:val="36"/>
          <w:szCs w:val="36"/>
          <w:rtl/>
          <w:lang w:bidi="ar-IQ"/>
        </w:rPr>
        <w:t>منهي</w:t>
      </w:r>
      <w:r w:rsidR="0093483F" w:rsidRPr="00FA6BAF">
        <w:rPr>
          <w:rFonts w:asciiTheme="minorBidi" w:hAnsiTheme="minorBidi" w:hint="cs"/>
          <w:sz w:val="36"/>
          <w:szCs w:val="36"/>
          <w:rtl/>
          <w:lang w:bidi="ar-IQ"/>
        </w:rPr>
        <w:t xml:space="preserve"> عنها بحكم قوله تعالى (وان تقولوا على </w:t>
      </w:r>
      <w:r w:rsidR="00771D80" w:rsidRPr="00FA6BAF">
        <w:rPr>
          <w:rFonts w:asciiTheme="minorBidi" w:hAnsiTheme="minorBidi" w:hint="cs"/>
          <w:sz w:val="36"/>
          <w:szCs w:val="36"/>
          <w:rtl/>
          <w:lang w:bidi="ar-IQ"/>
        </w:rPr>
        <w:t xml:space="preserve"> ظهر منها وما بطن و </w:t>
      </w:r>
      <w:r w:rsidR="000547B6" w:rsidRPr="00FA6BAF">
        <w:rPr>
          <w:rFonts w:asciiTheme="minorBidi" w:hAnsiTheme="minorBidi" w:hint="cs"/>
          <w:sz w:val="36"/>
          <w:szCs w:val="36"/>
          <w:rtl/>
          <w:lang w:bidi="ar-IQ"/>
        </w:rPr>
        <w:t>الإثم</w:t>
      </w:r>
      <w:r w:rsidR="00771D80" w:rsidRPr="00FA6BAF">
        <w:rPr>
          <w:rFonts w:asciiTheme="minorBidi" w:hAnsiTheme="minorBidi" w:hint="cs"/>
          <w:sz w:val="36"/>
          <w:szCs w:val="36"/>
          <w:rtl/>
          <w:lang w:bidi="ar-IQ"/>
        </w:rPr>
        <w:t xml:space="preserve"> والبغي بغير الحق وان تشركوا بالله ما لم  ينزل به سلطانا وأن تقولوا على الله ما لا تعلمون )</w:t>
      </w:r>
      <w:r w:rsidR="00FA6BAF">
        <w:rPr>
          <w:rFonts w:asciiTheme="minorBidi" w:hAnsiTheme="minorBidi" w:hint="cs"/>
          <w:sz w:val="36"/>
          <w:szCs w:val="36"/>
          <w:rtl/>
          <w:lang w:bidi="ar-IQ"/>
        </w:rPr>
        <w:t xml:space="preserve"> </w:t>
      </w:r>
      <w:r w:rsidR="00771D80" w:rsidRPr="00FA6BAF">
        <w:rPr>
          <w:rFonts w:asciiTheme="minorBidi" w:hAnsiTheme="minorBidi" w:hint="cs"/>
          <w:sz w:val="36"/>
          <w:szCs w:val="36"/>
          <w:rtl/>
          <w:lang w:bidi="ar-IQ"/>
        </w:rPr>
        <w:t xml:space="preserve">وعليه فالمجيزون للتفسير بالرأي لم يتركوا المفسر على هواه بل </w:t>
      </w:r>
      <w:r w:rsidR="000547B6" w:rsidRPr="00FA6BAF">
        <w:rPr>
          <w:rFonts w:asciiTheme="minorBidi" w:hAnsiTheme="minorBidi" w:hint="cs"/>
          <w:sz w:val="36"/>
          <w:szCs w:val="36"/>
          <w:rtl/>
          <w:lang w:bidi="ar-IQ"/>
        </w:rPr>
        <w:t>وضعوا</w:t>
      </w:r>
      <w:r w:rsidR="00771D80" w:rsidRPr="00FA6BAF">
        <w:rPr>
          <w:rFonts w:asciiTheme="minorBidi" w:hAnsiTheme="minorBidi" w:hint="cs"/>
          <w:sz w:val="36"/>
          <w:szCs w:val="36"/>
          <w:rtl/>
          <w:lang w:bidi="ar-IQ"/>
        </w:rPr>
        <w:t xml:space="preserve"> ضوابط للعمل فقالوا بجواز التفسير الممدوح ’</w:t>
      </w:r>
      <w:r w:rsidR="000547B6" w:rsidRPr="00FA6BAF">
        <w:rPr>
          <w:rFonts w:asciiTheme="minorBidi" w:hAnsiTheme="minorBidi" w:hint="cs"/>
          <w:sz w:val="36"/>
          <w:szCs w:val="36"/>
          <w:rtl/>
          <w:lang w:bidi="ar-IQ"/>
        </w:rPr>
        <w:t>وأحجموا</w:t>
      </w:r>
      <w:r w:rsidR="00771D80" w:rsidRPr="00FA6BAF">
        <w:rPr>
          <w:rFonts w:asciiTheme="minorBidi" w:hAnsiTheme="minorBidi" w:hint="cs"/>
          <w:sz w:val="36"/>
          <w:szCs w:val="36"/>
          <w:rtl/>
          <w:lang w:bidi="ar-IQ"/>
        </w:rPr>
        <w:t xml:space="preserve"> عن التفسير المذموم .والمانعون لم يجيزوا التفسير الذي لا تتوفر فيه شروط </w:t>
      </w:r>
      <w:r w:rsidR="000547B6" w:rsidRPr="00FA6BAF">
        <w:rPr>
          <w:rFonts w:asciiTheme="minorBidi" w:hAnsiTheme="minorBidi" w:hint="cs"/>
          <w:sz w:val="36"/>
          <w:szCs w:val="36"/>
          <w:rtl/>
          <w:lang w:bidi="ar-IQ"/>
        </w:rPr>
        <w:t>الصحة</w:t>
      </w:r>
      <w:r w:rsidR="00771D80" w:rsidRPr="00FA6BAF">
        <w:rPr>
          <w:rFonts w:asciiTheme="minorBidi" w:hAnsiTheme="minorBidi" w:hint="cs"/>
          <w:sz w:val="36"/>
          <w:szCs w:val="36"/>
          <w:rtl/>
          <w:lang w:bidi="ar-IQ"/>
        </w:rPr>
        <w:t xml:space="preserve"> بدليل (أنهم تكلموا فيها علموه وسكتوا عما جهلوه وهذا هو الواجب على كل واحد)ومن هنا يظهر </w:t>
      </w:r>
      <w:r w:rsidR="000547B6" w:rsidRPr="00FA6BAF">
        <w:rPr>
          <w:rFonts w:asciiTheme="minorBidi" w:hAnsiTheme="minorBidi" w:hint="cs"/>
          <w:sz w:val="36"/>
          <w:szCs w:val="36"/>
          <w:rtl/>
          <w:lang w:bidi="ar-IQ"/>
        </w:rPr>
        <w:t>إن</w:t>
      </w:r>
      <w:r w:rsidR="00771D80" w:rsidRPr="00FA6BAF">
        <w:rPr>
          <w:rFonts w:asciiTheme="minorBidi" w:hAnsiTheme="minorBidi" w:hint="cs"/>
          <w:sz w:val="36"/>
          <w:szCs w:val="36"/>
          <w:rtl/>
          <w:lang w:bidi="ar-IQ"/>
        </w:rPr>
        <w:t xml:space="preserve"> المفسرين متفقون جميعا على الجواز التفسير بالاجتهاد الذي تحدده حدود و تقيده قيود </w:t>
      </w:r>
      <w:r w:rsidR="002533CD" w:rsidRPr="00FA6BAF">
        <w:rPr>
          <w:rFonts w:asciiTheme="minorBidi" w:hAnsiTheme="minorBidi" w:hint="cs"/>
          <w:sz w:val="36"/>
          <w:szCs w:val="36"/>
          <w:rtl/>
          <w:lang w:bidi="ar-IQ"/>
        </w:rPr>
        <w:t xml:space="preserve">فخلافهم شكلي لا حقيقي ’فأهل الرأي يعتمدون على </w:t>
      </w:r>
      <w:r w:rsidR="000547B6" w:rsidRPr="00FA6BAF">
        <w:rPr>
          <w:rFonts w:asciiTheme="minorBidi" w:hAnsiTheme="minorBidi" w:hint="cs"/>
          <w:sz w:val="36"/>
          <w:szCs w:val="36"/>
          <w:rtl/>
          <w:lang w:bidi="ar-IQ"/>
        </w:rPr>
        <w:t>الأثر</w:t>
      </w:r>
      <w:r w:rsidR="002533CD" w:rsidRPr="00FA6BAF">
        <w:rPr>
          <w:rFonts w:asciiTheme="minorBidi" w:hAnsiTheme="minorBidi" w:hint="cs"/>
          <w:sz w:val="36"/>
          <w:szCs w:val="36"/>
          <w:rtl/>
          <w:lang w:bidi="ar-IQ"/>
        </w:rPr>
        <w:t xml:space="preserve"> في تفسيرهم ’</w:t>
      </w:r>
      <w:r w:rsidR="000547B6" w:rsidRPr="00FA6BAF">
        <w:rPr>
          <w:rFonts w:asciiTheme="minorBidi" w:hAnsiTheme="minorBidi" w:hint="cs"/>
          <w:sz w:val="36"/>
          <w:szCs w:val="36"/>
          <w:rtl/>
          <w:lang w:bidi="ar-IQ"/>
        </w:rPr>
        <w:t>وأهل</w:t>
      </w:r>
      <w:r w:rsidR="002533CD" w:rsidRPr="00FA6BAF">
        <w:rPr>
          <w:rFonts w:asciiTheme="minorBidi" w:hAnsiTheme="minorBidi" w:hint="cs"/>
          <w:sz w:val="36"/>
          <w:szCs w:val="36"/>
          <w:rtl/>
          <w:lang w:bidi="ar-IQ"/>
        </w:rPr>
        <w:t xml:space="preserve"> </w:t>
      </w:r>
      <w:r w:rsidR="000547B6" w:rsidRPr="00FA6BAF">
        <w:rPr>
          <w:rFonts w:asciiTheme="minorBidi" w:hAnsiTheme="minorBidi" w:hint="cs"/>
          <w:sz w:val="36"/>
          <w:szCs w:val="36"/>
          <w:rtl/>
          <w:lang w:bidi="ar-IQ"/>
        </w:rPr>
        <w:t>الأثر</w:t>
      </w:r>
      <w:r w:rsidR="002533CD" w:rsidRPr="00FA6BAF">
        <w:rPr>
          <w:rFonts w:asciiTheme="minorBidi" w:hAnsiTheme="minorBidi" w:hint="cs"/>
          <w:sz w:val="36"/>
          <w:szCs w:val="36"/>
          <w:rtl/>
          <w:lang w:bidi="ar-IQ"/>
        </w:rPr>
        <w:t xml:space="preserve"> أبدوا رأيهم   فيما لم يجدوا فيه أثرا والتفسير هذا ضرورة تمليها الحياة </w:t>
      </w:r>
      <w:proofErr w:type="spellStart"/>
      <w:r w:rsidR="002533CD" w:rsidRPr="00FA6BAF">
        <w:rPr>
          <w:rFonts w:asciiTheme="minorBidi" w:hAnsiTheme="minorBidi" w:hint="cs"/>
          <w:sz w:val="36"/>
          <w:szCs w:val="36"/>
          <w:rtl/>
          <w:lang w:bidi="ar-IQ"/>
        </w:rPr>
        <w:t>بمستجداتها</w:t>
      </w:r>
      <w:proofErr w:type="spellEnd"/>
      <w:r w:rsidR="002533CD" w:rsidRPr="00FA6BAF">
        <w:rPr>
          <w:rFonts w:asciiTheme="minorBidi" w:hAnsiTheme="minorBidi" w:hint="cs"/>
          <w:sz w:val="36"/>
          <w:szCs w:val="36"/>
          <w:rtl/>
          <w:lang w:bidi="ar-IQ"/>
        </w:rPr>
        <w:t xml:space="preserve"> </w:t>
      </w:r>
      <w:r w:rsidR="000547B6" w:rsidRPr="00FA6BAF">
        <w:rPr>
          <w:rFonts w:asciiTheme="minorBidi" w:hAnsiTheme="minorBidi" w:hint="cs"/>
          <w:sz w:val="36"/>
          <w:szCs w:val="36"/>
          <w:rtl/>
          <w:lang w:bidi="ar-IQ"/>
        </w:rPr>
        <w:t>وأحداثها</w:t>
      </w:r>
      <w:r w:rsidR="002533CD" w:rsidRPr="00FA6BAF">
        <w:rPr>
          <w:rFonts w:asciiTheme="minorBidi" w:hAnsiTheme="minorBidi" w:hint="cs"/>
          <w:sz w:val="36"/>
          <w:szCs w:val="36"/>
          <w:rtl/>
          <w:lang w:bidi="ar-IQ"/>
        </w:rPr>
        <w:t xml:space="preserve"> والتي لابد من البحث والاستقصاء في سبيل أيجاد الحلول الناجعة لها بعد عرضها على القران الكريم </w:t>
      </w:r>
      <w:r w:rsidR="000547B6" w:rsidRPr="00FA6BAF">
        <w:rPr>
          <w:rFonts w:asciiTheme="minorBidi" w:hAnsiTheme="minorBidi" w:hint="cs"/>
          <w:sz w:val="36"/>
          <w:szCs w:val="36"/>
          <w:rtl/>
          <w:lang w:bidi="ar-IQ"/>
        </w:rPr>
        <w:t>لأنه</w:t>
      </w:r>
      <w:r w:rsidR="002533CD" w:rsidRPr="00FA6BAF">
        <w:rPr>
          <w:rFonts w:asciiTheme="minorBidi" w:hAnsiTheme="minorBidi" w:hint="cs"/>
          <w:sz w:val="36"/>
          <w:szCs w:val="36"/>
          <w:rtl/>
          <w:lang w:bidi="ar-IQ"/>
        </w:rPr>
        <w:t xml:space="preserve"> المصدر الموصوف </w:t>
      </w:r>
      <w:r w:rsidR="000547B6" w:rsidRPr="00FA6BAF">
        <w:rPr>
          <w:rFonts w:asciiTheme="minorBidi" w:hAnsiTheme="minorBidi" w:hint="cs"/>
          <w:sz w:val="36"/>
          <w:szCs w:val="36"/>
          <w:rtl/>
          <w:lang w:bidi="ar-IQ"/>
        </w:rPr>
        <w:t>بالشمولية</w:t>
      </w:r>
      <w:r w:rsidR="002533CD" w:rsidRPr="00FA6BAF">
        <w:rPr>
          <w:rFonts w:asciiTheme="minorBidi" w:hAnsiTheme="minorBidi" w:hint="cs"/>
          <w:sz w:val="36"/>
          <w:szCs w:val="36"/>
          <w:rtl/>
          <w:lang w:bidi="ar-IQ"/>
        </w:rPr>
        <w:t xml:space="preserve"> والصلاح الدائم لكل زمان ومكان </w:t>
      </w:r>
    </w:p>
    <w:p w:rsidR="002533CD" w:rsidRPr="00FA6BAF" w:rsidRDefault="002533CD" w:rsidP="00FA6BAF">
      <w:pPr>
        <w:spacing w:line="360" w:lineRule="auto"/>
        <w:ind w:left="720" w:hanging="720"/>
        <w:jc w:val="both"/>
        <w:rPr>
          <w:rFonts w:asciiTheme="minorBidi" w:hAnsiTheme="minorBidi"/>
          <w:sz w:val="36"/>
          <w:szCs w:val="36"/>
          <w:rtl/>
          <w:lang w:bidi="ar-IQ"/>
        </w:rPr>
      </w:pPr>
      <w:r w:rsidRPr="00FA6BAF">
        <w:rPr>
          <w:rFonts w:asciiTheme="minorBidi" w:hAnsiTheme="minorBidi" w:hint="cs"/>
          <w:sz w:val="36"/>
          <w:szCs w:val="36"/>
          <w:rtl/>
          <w:lang w:bidi="ar-IQ"/>
        </w:rPr>
        <w:t xml:space="preserve">ج_التفسير الاشاري : هو (تأويل القران بغير ضاهرة </w:t>
      </w:r>
      <w:r w:rsidR="000547B6" w:rsidRPr="00FA6BAF">
        <w:rPr>
          <w:rFonts w:asciiTheme="minorBidi" w:hAnsiTheme="minorBidi" w:hint="cs"/>
          <w:sz w:val="36"/>
          <w:szCs w:val="36"/>
          <w:rtl/>
          <w:lang w:bidi="ar-IQ"/>
        </w:rPr>
        <w:t>لإشارة</w:t>
      </w:r>
      <w:r w:rsidRPr="00FA6BAF">
        <w:rPr>
          <w:rFonts w:asciiTheme="minorBidi" w:hAnsiTheme="minorBidi" w:hint="cs"/>
          <w:sz w:val="36"/>
          <w:szCs w:val="36"/>
          <w:rtl/>
          <w:lang w:bidi="ar-IQ"/>
        </w:rPr>
        <w:t xml:space="preserve"> خفية </w:t>
      </w:r>
      <w:r w:rsidR="000547B6" w:rsidRPr="00FA6BAF">
        <w:rPr>
          <w:rFonts w:asciiTheme="minorBidi" w:hAnsiTheme="minorBidi" w:hint="cs"/>
          <w:sz w:val="36"/>
          <w:szCs w:val="36"/>
          <w:rtl/>
          <w:lang w:bidi="ar-IQ"/>
        </w:rPr>
        <w:t>تظهر</w:t>
      </w:r>
      <w:r w:rsidRPr="00FA6BAF">
        <w:rPr>
          <w:rFonts w:asciiTheme="minorBidi" w:hAnsiTheme="minorBidi" w:hint="cs"/>
          <w:sz w:val="36"/>
          <w:szCs w:val="36"/>
          <w:rtl/>
          <w:lang w:bidi="ar-IQ"/>
        </w:rPr>
        <w:t xml:space="preserve"> </w:t>
      </w:r>
      <w:r w:rsidR="000547B6" w:rsidRPr="00FA6BAF">
        <w:rPr>
          <w:rFonts w:asciiTheme="minorBidi" w:hAnsiTheme="minorBidi" w:hint="cs"/>
          <w:sz w:val="36"/>
          <w:szCs w:val="36"/>
          <w:rtl/>
          <w:lang w:bidi="ar-IQ"/>
        </w:rPr>
        <w:t>لأرباب</w:t>
      </w:r>
      <w:r w:rsidRPr="00FA6BAF">
        <w:rPr>
          <w:rFonts w:asciiTheme="minorBidi" w:hAnsiTheme="minorBidi" w:hint="cs"/>
          <w:sz w:val="36"/>
          <w:szCs w:val="36"/>
          <w:rtl/>
          <w:lang w:bidi="ar-IQ"/>
        </w:rPr>
        <w:t xml:space="preserve"> السلوك والتصوف ويمكن الجمع بينها وبين الظاهر المراد أيضا)وقد وضع العلماء شروطا لقبول هذا النوع من التفسير منها </w:t>
      </w:r>
    </w:p>
    <w:p w:rsidR="002533CD" w:rsidRPr="00FA6BAF" w:rsidRDefault="000547B6" w:rsidP="00FA6BAF">
      <w:pPr>
        <w:pStyle w:val="a3"/>
        <w:numPr>
          <w:ilvl w:val="0"/>
          <w:numId w:val="2"/>
        </w:numPr>
        <w:spacing w:line="360" w:lineRule="auto"/>
        <w:jc w:val="both"/>
        <w:rPr>
          <w:rFonts w:asciiTheme="minorBidi" w:hAnsiTheme="minorBidi"/>
          <w:sz w:val="36"/>
          <w:szCs w:val="36"/>
          <w:rtl/>
          <w:lang w:bidi="ar-IQ"/>
        </w:rPr>
      </w:pPr>
      <w:r w:rsidRPr="00FA6BAF">
        <w:rPr>
          <w:rFonts w:asciiTheme="minorBidi" w:hAnsiTheme="minorBidi" w:hint="cs"/>
          <w:sz w:val="36"/>
          <w:szCs w:val="36"/>
          <w:rtl/>
          <w:lang w:bidi="ar-IQ"/>
        </w:rPr>
        <w:t>إلا</w:t>
      </w:r>
      <w:r w:rsidR="00886C03" w:rsidRPr="00FA6BAF">
        <w:rPr>
          <w:rFonts w:asciiTheme="minorBidi" w:hAnsiTheme="minorBidi" w:hint="cs"/>
          <w:sz w:val="36"/>
          <w:szCs w:val="36"/>
          <w:rtl/>
          <w:lang w:bidi="ar-IQ"/>
        </w:rPr>
        <w:t xml:space="preserve"> يكون التفسير </w:t>
      </w:r>
      <w:proofErr w:type="spellStart"/>
      <w:r w:rsidR="00886C03" w:rsidRPr="00FA6BAF">
        <w:rPr>
          <w:rFonts w:asciiTheme="minorBidi" w:hAnsiTheme="minorBidi" w:hint="cs"/>
          <w:sz w:val="36"/>
          <w:szCs w:val="36"/>
          <w:rtl/>
          <w:lang w:bidi="ar-IQ"/>
        </w:rPr>
        <w:t>الاشاري</w:t>
      </w:r>
      <w:proofErr w:type="spellEnd"/>
      <w:r w:rsidR="00886C03" w:rsidRPr="00FA6BAF">
        <w:rPr>
          <w:rFonts w:asciiTheme="minorBidi" w:hAnsiTheme="minorBidi" w:hint="cs"/>
          <w:sz w:val="36"/>
          <w:szCs w:val="36"/>
          <w:rtl/>
          <w:lang w:bidi="ar-IQ"/>
        </w:rPr>
        <w:t xml:space="preserve"> مناقضا للفهم الظاهر للنص </w:t>
      </w:r>
      <w:r w:rsidRPr="00FA6BAF">
        <w:rPr>
          <w:rFonts w:asciiTheme="minorBidi" w:hAnsiTheme="minorBidi" w:hint="cs"/>
          <w:sz w:val="36"/>
          <w:szCs w:val="36"/>
          <w:rtl/>
          <w:lang w:bidi="ar-IQ"/>
        </w:rPr>
        <w:t>القرآني</w:t>
      </w:r>
      <w:r w:rsidR="00886C03" w:rsidRPr="00FA6BAF">
        <w:rPr>
          <w:rFonts w:asciiTheme="minorBidi" w:hAnsiTheme="minorBidi" w:hint="cs"/>
          <w:sz w:val="36"/>
          <w:szCs w:val="36"/>
          <w:rtl/>
          <w:lang w:bidi="ar-IQ"/>
        </w:rPr>
        <w:t xml:space="preserve"> </w:t>
      </w:r>
    </w:p>
    <w:p w:rsidR="00886C03" w:rsidRPr="00FA6BAF" w:rsidRDefault="00886C03" w:rsidP="00FA6BAF">
      <w:pPr>
        <w:spacing w:line="360" w:lineRule="auto"/>
        <w:ind w:left="720" w:hanging="720"/>
        <w:jc w:val="both"/>
        <w:rPr>
          <w:rFonts w:asciiTheme="minorBidi" w:hAnsiTheme="minorBidi"/>
          <w:sz w:val="36"/>
          <w:szCs w:val="36"/>
          <w:rtl/>
          <w:lang w:bidi="ar-IQ"/>
        </w:rPr>
      </w:pPr>
      <w:r w:rsidRPr="00FA6BAF">
        <w:rPr>
          <w:rFonts w:asciiTheme="minorBidi" w:hAnsiTheme="minorBidi" w:hint="cs"/>
          <w:sz w:val="36"/>
          <w:szCs w:val="36"/>
          <w:rtl/>
          <w:lang w:bidi="ar-IQ"/>
        </w:rPr>
        <w:lastRenderedPageBreak/>
        <w:t>2_</w:t>
      </w:r>
      <w:r w:rsidR="000547B6" w:rsidRPr="00FA6BAF">
        <w:rPr>
          <w:rFonts w:asciiTheme="minorBidi" w:hAnsiTheme="minorBidi" w:hint="cs"/>
          <w:sz w:val="36"/>
          <w:szCs w:val="36"/>
          <w:rtl/>
          <w:lang w:bidi="ar-IQ"/>
        </w:rPr>
        <w:t>إلا</w:t>
      </w:r>
      <w:r w:rsidRPr="00FA6BAF">
        <w:rPr>
          <w:rFonts w:asciiTheme="minorBidi" w:hAnsiTheme="minorBidi" w:hint="cs"/>
          <w:sz w:val="36"/>
          <w:szCs w:val="36"/>
          <w:rtl/>
          <w:lang w:bidi="ar-IQ"/>
        </w:rPr>
        <w:t xml:space="preserve"> يدعي المفسر أن ما قاله هو المراد وحده دون غيره </w:t>
      </w:r>
    </w:p>
    <w:p w:rsidR="00886C03" w:rsidRPr="00FA6BAF" w:rsidRDefault="00886C03" w:rsidP="00FA6BAF">
      <w:pPr>
        <w:spacing w:line="360" w:lineRule="auto"/>
        <w:ind w:left="720" w:hanging="720"/>
        <w:jc w:val="both"/>
        <w:rPr>
          <w:rFonts w:asciiTheme="minorBidi" w:hAnsiTheme="minorBidi"/>
          <w:sz w:val="36"/>
          <w:szCs w:val="36"/>
          <w:rtl/>
          <w:lang w:bidi="ar-IQ"/>
        </w:rPr>
      </w:pPr>
      <w:r w:rsidRPr="00FA6BAF">
        <w:rPr>
          <w:rFonts w:asciiTheme="minorBidi" w:hAnsiTheme="minorBidi" w:hint="cs"/>
          <w:sz w:val="36"/>
          <w:szCs w:val="36"/>
          <w:rtl/>
          <w:lang w:bidi="ar-IQ"/>
        </w:rPr>
        <w:t xml:space="preserve">3_الأ يكون لهذا التفسير معارض شرعي </w:t>
      </w:r>
      <w:r w:rsidR="000547B6" w:rsidRPr="00FA6BAF">
        <w:rPr>
          <w:rFonts w:asciiTheme="minorBidi" w:hAnsiTheme="minorBidi" w:hint="cs"/>
          <w:sz w:val="36"/>
          <w:szCs w:val="36"/>
          <w:rtl/>
          <w:lang w:bidi="ar-IQ"/>
        </w:rPr>
        <w:t>أو</w:t>
      </w:r>
      <w:r w:rsidRPr="00FA6BAF">
        <w:rPr>
          <w:rFonts w:asciiTheme="minorBidi" w:hAnsiTheme="minorBidi" w:hint="cs"/>
          <w:sz w:val="36"/>
          <w:szCs w:val="36"/>
          <w:rtl/>
          <w:lang w:bidi="ar-IQ"/>
        </w:rPr>
        <w:t xml:space="preserve"> عقلي </w:t>
      </w:r>
    </w:p>
    <w:p w:rsidR="00886C03" w:rsidRPr="00FA6BAF" w:rsidRDefault="00886C03" w:rsidP="00FA6BAF">
      <w:pPr>
        <w:spacing w:line="360" w:lineRule="auto"/>
        <w:ind w:left="720" w:hanging="720"/>
        <w:jc w:val="both"/>
        <w:rPr>
          <w:rFonts w:asciiTheme="minorBidi" w:hAnsiTheme="minorBidi"/>
          <w:sz w:val="36"/>
          <w:szCs w:val="36"/>
          <w:rtl/>
          <w:lang w:bidi="ar-IQ"/>
        </w:rPr>
      </w:pPr>
      <w:r w:rsidRPr="00FA6BAF">
        <w:rPr>
          <w:rFonts w:asciiTheme="minorBidi" w:hAnsiTheme="minorBidi" w:hint="cs"/>
          <w:sz w:val="36"/>
          <w:szCs w:val="36"/>
          <w:rtl/>
          <w:lang w:bidi="ar-IQ"/>
        </w:rPr>
        <w:t xml:space="preserve">4_أن يكون له شاهد في موضع </w:t>
      </w:r>
      <w:r w:rsidR="000547B6" w:rsidRPr="00FA6BAF">
        <w:rPr>
          <w:rFonts w:asciiTheme="minorBidi" w:hAnsiTheme="minorBidi" w:hint="cs"/>
          <w:sz w:val="36"/>
          <w:szCs w:val="36"/>
          <w:rtl/>
          <w:lang w:bidi="ar-IQ"/>
        </w:rPr>
        <w:t>أخر</w:t>
      </w:r>
      <w:r w:rsidRPr="00FA6BAF">
        <w:rPr>
          <w:rFonts w:asciiTheme="minorBidi" w:hAnsiTheme="minorBidi" w:hint="cs"/>
          <w:sz w:val="36"/>
          <w:szCs w:val="36"/>
          <w:rtl/>
          <w:lang w:bidi="ar-IQ"/>
        </w:rPr>
        <w:t xml:space="preserve"> يؤيده دون تعارض </w:t>
      </w:r>
    </w:p>
    <w:p w:rsidR="00ED650A" w:rsidRPr="00FA6BAF" w:rsidRDefault="000547B6" w:rsidP="00FA6BAF">
      <w:pPr>
        <w:spacing w:line="360" w:lineRule="auto"/>
        <w:ind w:left="720" w:hanging="720"/>
        <w:jc w:val="both"/>
        <w:rPr>
          <w:rFonts w:asciiTheme="minorBidi" w:hAnsiTheme="minorBidi"/>
          <w:sz w:val="36"/>
          <w:szCs w:val="36"/>
          <w:rtl/>
          <w:lang w:bidi="ar-IQ"/>
        </w:rPr>
      </w:pPr>
      <w:r w:rsidRPr="00FA6BAF">
        <w:rPr>
          <w:rFonts w:asciiTheme="minorBidi" w:hAnsiTheme="minorBidi" w:hint="cs"/>
          <w:sz w:val="36"/>
          <w:szCs w:val="36"/>
          <w:rtl/>
          <w:lang w:bidi="ar-IQ"/>
        </w:rPr>
        <w:t xml:space="preserve">ومن أمثلة هذا النوع من التفسير فقد ورد تفسير قوله عز وجل (أومن اظلم ممن منع مساجد الله إن يذكر فيها اسمه وسعى في خرابها أولئك ما كان لهم إن يدخلوها الأ خائفين  لهم في الدنيا خزي ولهم في الآخرة عذاب عظيم )في تفسير لطائف الإشارات ما نصه (إن الظالم من خرب أوطان العباد بالشهوات ’وأوطان العباد نفوس العابدين ’خرب أوطان المعرفة بالمنى والعلاقات ’ وأوطان المعرفة قلوب العارفين وخرب أوطان المحبة بالحظوظ والمسكنات ’وهي أرواح الواجدين وخرب أوطان المشاهدات بالالتفات إلى القربان وهي إسرار الموحدين ولأهل الإشارة خزي الدنيا بذل الحجاب ’ وعذاب الآخرة الامتناع بالدرجات) </w:t>
      </w:r>
    </w:p>
    <w:p w:rsidR="00E213C8" w:rsidRPr="00FA6BAF" w:rsidRDefault="008564A8" w:rsidP="00FA6BAF">
      <w:pPr>
        <w:spacing w:line="360" w:lineRule="auto"/>
        <w:ind w:left="720" w:hanging="720"/>
        <w:jc w:val="both"/>
        <w:rPr>
          <w:rFonts w:asciiTheme="minorBidi" w:hAnsiTheme="minorBidi"/>
          <w:sz w:val="36"/>
          <w:szCs w:val="36"/>
          <w:lang w:bidi="ar-IQ"/>
        </w:rPr>
      </w:pPr>
      <w:r w:rsidRPr="00FA6BAF">
        <w:rPr>
          <w:rFonts w:asciiTheme="minorBidi" w:hAnsiTheme="minorBidi" w:hint="cs"/>
          <w:sz w:val="36"/>
          <w:szCs w:val="36"/>
          <w:rtl/>
          <w:lang w:bidi="ar-IQ"/>
        </w:rPr>
        <w:t xml:space="preserve">وعليه فالتفسير الاشاري </w:t>
      </w:r>
      <w:r w:rsidR="000547B6" w:rsidRPr="00FA6BAF">
        <w:rPr>
          <w:rFonts w:asciiTheme="minorBidi" w:hAnsiTheme="minorBidi" w:hint="cs"/>
          <w:sz w:val="36"/>
          <w:szCs w:val="36"/>
          <w:rtl/>
          <w:lang w:bidi="ar-IQ"/>
        </w:rPr>
        <w:t>إن</w:t>
      </w:r>
      <w:r w:rsidRPr="00FA6BAF">
        <w:rPr>
          <w:rFonts w:asciiTheme="minorBidi" w:hAnsiTheme="minorBidi" w:hint="cs"/>
          <w:sz w:val="36"/>
          <w:szCs w:val="36"/>
          <w:rtl/>
          <w:lang w:bidi="ar-IQ"/>
        </w:rPr>
        <w:t xml:space="preserve"> توفرت فيه الشروط سالفة الذكر فأنه مقبول ’وذلك لعدم مخالفته الظاهر ’ولا يوجد ما يعارضه شرعا’ولكنه لا وجوب </w:t>
      </w:r>
      <w:r w:rsidR="000547B6" w:rsidRPr="00FA6BAF">
        <w:rPr>
          <w:rFonts w:asciiTheme="minorBidi" w:hAnsiTheme="minorBidi" w:hint="cs"/>
          <w:sz w:val="36"/>
          <w:szCs w:val="36"/>
          <w:rtl/>
          <w:lang w:bidi="ar-IQ"/>
        </w:rPr>
        <w:t>للأخذ</w:t>
      </w:r>
      <w:r w:rsidRPr="00FA6BAF">
        <w:rPr>
          <w:rFonts w:asciiTheme="minorBidi" w:hAnsiTheme="minorBidi" w:hint="cs"/>
          <w:sz w:val="36"/>
          <w:szCs w:val="36"/>
          <w:rtl/>
          <w:lang w:bidi="ar-IQ"/>
        </w:rPr>
        <w:t xml:space="preserve"> به </w:t>
      </w:r>
      <w:r w:rsidR="000547B6" w:rsidRPr="00FA6BAF">
        <w:rPr>
          <w:rFonts w:asciiTheme="minorBidi" w:hAnsiTheme="minorBidi" w:hint="cs"/>
          <w:sz w:val="36"/>
          <w:szCs w:val="36"/>
          <w:rtl/>
          <w:lang w:bidi="ar-IQ"/>
        </w:rPr>
        <w:t>لأنه</w:t>
      </w:r>
      <w:r w:rsidRPr="00FA6BAF">
        <w:rPr>
          <w:rFonts w:asciiTheme="minorBidi" w:hAnsiTheme="minorBidi" w:hint="cs"/>
          <w:sz w:val="36"/>
          <w:szCs w:val="36"/>
          <w:rtl/>
          <w:lang w:bidi="ar-IQ"/>
        </w:rPr>
        <w:t xml:space="preserve"> على الوجدانيات والتي تفيد صاحبها فقط لعدم اشتراك الجميع ب</w:t>
      </w:r>
      <w:r w:rsidR="00FA6BAF">
        <w:rPr>
          <w:rFonts w:asciiTheme="minorBidi" w:hAnsiTheme="minorBidi" w:hint="cs"/>
          <w:sz w:val="36"/>
          <w:szCs w:val="36"/>
          <w:rtl/>
          <w:lang w:bidi="ar-IQ"/>
        </w:rPr>
        <w:t>أسبابها ’ولذلك فلا يكون حجة على</w:t>
      </w:r>
      <w:r w:rsidRPr="00FA6BAF">
        <w:rPr>
          <w:rFonts w:asciiTheme="minorBidi" w:hAnsiTheme="minorBidi" w:hint="cs"/>
          <w:sz w:val="36"/>
          <w:szCs w:val="36"/>
          <w:rtl/>
          <w:lang w:bidi="ar-IQ"/>
        </w:rPr>
        <w:t xml:space="preserve"> الغير</w:t>
      </w:r>
      <w:r w:rsidR="00FA6BAF">
        <w:rPr>
          <w:rFonts w:asciiTheme="minorBidi" w:hAnsiTheme="minorBidi" w:hint="cs"/>
          <w:sz w:val="36"/>
          <w:szCs w:val="36"/>
          <w:rtl/>
          <w:lang w:bidi="ar-IQ"/>
        </w:rPr>
        <w:t>.</w:t>
      </w:r>
      <w:r w:rsidRPr="00FA6BAF">
        <w:rPr>
          <w:rFonts w:asciiTheme="minorBidi" w:hAnsiTheme="minorBidi" w:hint="cs"/>
          <w:sz w:val="36"/>
          <w:szCs w:val="36"/>
          <w:rtl/>
          <w:lang w:bidi="ar-IQ"/>
        </w:rPr>
        <w:t xml:space="preserve"> </w:t>
      </w:r>
    </w:p>
    <w:sectPr w:rsidR="00E213C8" w:rsidRPr="00FA6BAF" w:rsidSect="00FA6BAF">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6F4"/>
    <w:multiLevelType w:val="hybridMultilevel"/>
    <w:tmpl w:val="DA50D640"/>
    <w:lvl w:ilvl="0" w:tplc="CAF82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34700"/>
    <w:multiLevelType w:val="hybridMultilevel"/>
    <w:tmpl w:val="7C58B64E"/>
    <w:lvl w:ilvl="0" w:tplc="163A0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seFELayout/>
  </w:compat>
  <w:rsids>
    <w:rsidRoot w:val="001D04BD"/>
    <w:rsid w:val="00001279"/>
    <w:rsid w:val="000056A4"/>
    <w:rsid w:val="00010024"/>
    <w:rsid w:val="00047F98"/>
    <w:rsid w:val="000547B6"/>
    <w:rsid w:val="000F6B86"/>
    <w:rsid w:val="00192854"/>
    <w:rsid w:val="001C7F7A"/>
    <w:rsid w:val="001D04BD"/>
    <w:rsid w:val="002533CD"/>
    <w:rsid w:val="00275B87"/>
    <w:rsid w:val="002D51AE"/>
    <w:rsid w:val="00374BDE"/>
    <w:rsid w:val="003B1D06"/>
    <w:rsid w:val="003B73FC"/>
    <w:rsid w:val="00417201"/>
    <w:rsid w:val="00432EA5"/>
    <w:rsid w:val="00460FFC"/>
    <w:rsid w:val="004A4058"/>
    <w:rsid w:val="004C1956"/>
    <w:rsid w:val="004E07E5"/>
    <w:rsid w:val="004E48C0"/>
    <w:rsid w:val="0055673B"/>
    <w:rsid w:val="005C4FED"/>
    <w:rsid w:val="006C4462"/>
    <w:rsid w:val="00771D80"/>
    <w:rsid w:val="007A090F"/>
    <w:rsid w:val="007C1AC2"/>
    <w:rsid w:val="007D646A"/>
    <w:rsid w:val="00837899"/>
    <w:rsid w:val="008509BD"/>
    <w:rsid w:val="008564A8"/>
    <w:rsid w:val="00886C03"/>
    <w:rsid w:val="008A0558"/>
    <w:rsid w:val="0093483F"/>
    <w:rsid w:val="00951CFF"/>
    <w:rsid w:val="00A11828"/>
    <w:rsid w:val="00A43320"/>
    <w:rsid w:val="00A60851"/>
    <w:rsid w:val="00B0144D"/>
    <w:rsid w:val="00B07EFA"/>
    <w:rsid w:val="00B516EB"/>
    <w:rsid w:val="00BC76E8"/>
    <w:rsid w:val="00BE1441"/>
    <w:rsid w:val="00C5302F"/>
    <w:rsid w:val="00C73567"/>
    <w:rsid w:val="00CA4109"/>
    <w:rsid w:val="00CB0110"/>
    <w:rsid w:val="00CD0DD2"/>
    <w:rsid w:val="00D31D56"/>
    <w:rsid w:val="00D35B48"/>
    <w:rsid w:val="00DA3B3C"/>
    <w:rsid w:val="00DC3A17"/>
    <w:rsid w:val="00DE6C9C"/>
    <w:rsid w:val="00E213C8"/>
    <w:rsid w:val="00E41488"/>
    <w:rsid w:val="00EA4511"/>
    <w:rsid w:val="00ED650A"/>
    <w:rsid w:val="00F0273B"/>
    <w:rsid w:val="00F928F7"/>
    <w:rsid w:val="00FA6B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A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4F43-2959-4029-8FEC-9191A7F8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995</Words>
  <Characters>5672</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2020-03-21T15:47:00Z</dcterms:created>
  <dcterms:modified xsi:type="dcterms:W3CDTF">2020-03-22T22:58:00Z</dcterms:modified>
</cp:coreProperties>
</file>