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FED" w:rsidRDefault="005C4FED">
      <w:pPr>
        <w:rPr>
          <w:rFonts w:hint="cs"/>
          <w:b/>
          <w:bCs/>
          <w:sz w:val="40"/>
          <w:szCs w:val="40"/>
          <w:rtl/>
          <w:lang w:bidi="ar-IQ"/>
        </w:rPr>
      </w:pPr>
    </w:p>
    <w:p w:rsidR="002D51AE" w:rsidRPr="007D646A" w:rsidRDefault="001D04BD">
      <w:pPr>
        <w:rPr>
          <w:b/>
          <w:bCs/>
          <w:sz w:val="40"/>
          <w:szCs w:val="40"/>
          <w:rtl/>
          <w:lang w:bidi="ar-IQ"/>
        </w:rPr>
      </w:pPr>
      <w:r w:rsidRPr="007D646A">
        <w:rPr>
          <w:rFonts w:hint="cs"/>
          <w:b/>
          <w:bCs/>
          <w:sz w:val="40"/>
          <w:szCs w:val="40"/>
          <w:rtl/>
          <w:lang w:bidi="ar-IQ"/>
        </w:rPr>
        <w:t xml:space="preserve">وزارة التعليم العالي والبحث العلمي </w:t>
      </w:r>
    </w:p>
    <w:p w:rsidR="001D04BD" w:rsidRPr="007D646A" w:rsidRDefault="001D04BD">
      <w:pPr>
        <w:rPr>
          <w:b/>
          <w:bCs/>
          <w:sz w:val="40"/>
          <w:szCs w:val="40"/>
          <w:rtl/>
          <w:lang w:bidi="ar-IQ"/>
        </w:rPr>
      </w:pPr>
      <w:r w:rsidRPr="007D646A">
        <w:rPr>
          <w:rFonts w:hint="cs"/>
          <w:b/>
          <w:bCs/>
          <w:sz w:val="40"/>
          <w:szCs w:val="40"/>
          <w:rtl/>
          <w:lang w:bidi="ar-IQ"/>
        </w:rPr>
        <w:t xml:space="preserve">            جامعة الانبار </w:t>
      </w:r>
    </w:p>
    <w:p w:rsidR="001D04BD" w:rsidRPr="007D646A" w:rsidRDefault="001D04BD">
      <w:pPr>
        <w:rPr>
          <w:b/>
          <w:bCs/>
          <w:sz w:val="40"/>
          <w:szCs w:val="40"/>
          <w:rtl/>
          <w:lang w:bidi="ar-IQ"/>
        </w:rPr>
      </w:pPr>
      <w:r w:rsidRPr="007D646A">
        <w:rPr>
          <w:rFonts w:hint="cs"/>
          <w:b/>
          <w:bCs/>
          <w:sz w:val="40"/>
          <w:szCs w:val="40"/>
          <w:rtl/>
          <w:lang w:bidi="ar-IQ"/>
        </w:rPr>
        <w:t xml:space="preserve">   كلية التربية الأساسية / حديثة</w:t>
      </w:r>
    </w:p>
    <w:p w:rsidR="001D04BD" w:rsidRPr="007D646A" w:rsidRDefault="001D04BD">
      <w:pPr>
        <w:rPr>
          <w:b/>
          <w:bCs/>
          <w:sz w:val="40"/>
          <w:szCs w:val="40"/>
          <w:rtl/>
          <w:lang w:bidi="ar-IQ"/>
        </w:rPr>
      </w:pPr>
    </w:p>
    <w:p w:rsidR="001D04BD" w:rsidRPr="007D646A" w:rsidRDefault="001D04BD">
      <w:pPr>
        <w:rPr>
          <w:b/>
          <w:bCs/>
          <w:sz w:val="40"/>
          <w:szCs w:val="40"/>
          <w:rtl/>
          <w:lang w:bidi="ar-IQ"/>
        </w:rPr>
      </w:pPr>
    </w:p>
    <w:p w:rsidR="001D04BD" w:rsidRPr="007D646A" w:rsidRDefault="001D04BD" w:rsidP="0093244B">
      <w:pPr>
        <w:rPr>
          <w:b/>
          <w:bCs/>
          <w:sz w:val="40"/>
          <w:szCs w:val="40"/>
          <w:rtl/>
          <w:lang w:bidi="ar-IQ"/>
        </w:rPr>
      </w:pPr>
      <w:r w:rsidRPr="007D646A">
        <w:rPr>
          <w:rFonts w:hint="cs"/>
          <w:b/>
          <w:bCs/>
          <w:sz w:val="40"/>
          <w:szCs w:val="40"/>
          <w:rtl/>
          <w:lang w:bidi="ar-IQ"/>
        </w:rPr>
        <w:t>اسم الم</w:t>
      </w:r>
      <w:r w:rsidR="0093244B">
        <w:rPr>
          <w:rFonts w:hint="cs"/>
          <w:b/>
          <w:bCs/>
          <w:sz w:val="40"/>
          <w:szCs w:val="40"/>
          <w:rtl/>
          <w:lang w:bidi="ar-IQ"/>
        </w:rPr>
        <w:t>ــــــادة</w:t>
      </w:r>
      <w:r w:rsidRPr="007D646A">
        <w:rPr>
          <w:rFonts w:hint="cs"/>
          <w:b/>
          <w:bCs/>
          <w:sz w:val="40"/>
          <w:szCs w:val="40"/>
          <w:rtl/>
          <w:lang w:bidi="ar-IQ"/>
        </w:rPr>
        <w:t xml:space="preserve">  : التفــســير</w:t>
      </w:r>
    </w:p>
    <w:p w:rsidR="001D04BD" w:rsidRPr="007D646A" w:rsidRDefault="001D04BD">
      <w:pPr>
        <w:rPr>
          <w:b/>
          <w:bCs/>
          <w:sz w:val="40"/>
          <w:szCs w:val="40"/>
          <w:rtl/>
          <w:lang w:bidi="ar-IQ"/>
        </w:rPr>
      </w:pPr>
      <w:r w:rsidRPr="007D646A">
        <w:rPr>
          <w:rFonts w:hint="cs"/>
          <w:b/>
          <w:bCs/>
          <w:sz w:val="40"/>
          <w:szCs w:val="40"/>
          <w:rtl/>
          <w:lang w:bidi="ar-IQ"/>
        </w:rPr>
        <w:t>المـــــرحــــلـة  : الـثالـثة</w:t>
      </w:r>
    </w:p>
    <w:p w:rsidR="001D04BD" w:rsidRPr="007D646A" w:rsidRDefault="001D04BD">
      <w:pPr>
        <w:rPr>
          <w:b/>
          <w:bCs/>
          <w:sz w:val="40"/>
          <w:szCs w:val="40"/>
          <w:rtl/>
          <w:lang w:bidi="ar-IQ"/>
        </w:rPr>
      </w:pPr>
      <w:r w:rsidRPr="007D646A">
        <w:rPr>
          <w:rFonts w:hint="cs"/>
          <w:b/>
          <w:bCs/>
          <w:sz w:val="40"/>
          <w:szCs w:val="40"/>
          <w:rtl/>
          <w:lang w:bidi="ar-IQ"/>
        </w:rPr>
        <w:t xml:space="preserve">الــقــســــــــــم  : اللغة العربية </w:t>
      </w:r>
    </w:p>
    <w:p w:rsidR="001D04BD" w:rsidRPr="007D646A" w:rsidRDefault="001D04BD">
      <w:pPr>
        <w:rPr>
          <w:b/>
          <w:bCs/>
          <w:sz w:val="40"/>
          <w:szCs w:val="40"/>
          <w:rtl/>
          <w:lang w:bidi="ar-IQ"/>
        </w:rPr>
      </w:pPr>
      <w:r w:rsidRPr="007D646A">
        <w:rPr>
          <w:rFonts w:hint="cs"/>
          <w:b/>
          <w:bCs/>
          <w:sz w:val="40"/>
          <w:szCs w:val="40"/>
          <w:rtl/>
          <w:lang w:bidi="ar-IQ"/>
        </w:rPr>
        <w:t>إعداد الأس</w:t>
      </w:r>
      <w:r w:rsidR="007D646A">
        <w:rPr>
          <w:rFonts w:hint="cs"/>
          <w:b/>
          <w:bCs/>
          <w:sz w:val="40"/>
          <w:szCs w:val="40"/>
          <w:rtl/>
          <w:lang w:bidi="ar-IQ"/>
        </w:rPr>
        <w:t>ـ</w:t>
      </w:r>
      <w:r w:rsidRPr="007D646A">
        <w:rPr>
          <w:rFonts w:hint="cs"/>
          <w:b/>
          <w:bCs/>
          <w:sz w:val="40"/>
          <w:szCs w:val="40"/>
          <w:rtl/>
          <w:lang w:bidi="ar-IQ"/>
        </w:rPr>
        <w:t>تاذ  : د.معتمد صائب دللي</w:t>
      </w:r>
    </w:p>
    <w:p w:rsidR="0093244B" w:rsidRPr="00492BE1" w:rsidRDefault="0093244B" w:rsidP="0093244B">
      <w:pPr>
        <w:spacing w:line="360" w:lineRule="auto"/>
        <w:rPr>
          <w:rFonts w:asciiTheme="minorBidi" w:hAnsiTheme="minorBidi"/>
          <w:sz w:val="32"/>
          <w:szCs w:val="32"/>
          <w:rtl/>
          <w:lang w:bidi="ar-IQ"/>
        </w:rPr>
      </w:pPr>
      <w:r>
        <w:rPr>
          <w:rFonts w:hint="cs"/>
          <w:b/>
          <w:bCs/>
          <w:sz w:val="40"/>
          <w:szCs w:val="40"/>
          <w:rtl/>
          <w:lang w:bidi="ar-IQ"/>
        </w:rPr>
        <w:t>عنوان</w:t>
      </w:r>
      <w:r w:rsidR="001D04BD" w:rsidRPr="007D646A">
        <w:rPr>
          <w:rFonts w:hint="cs"/>
          <w:b/>
          <w:bCs/>
          <w:sz w:val="40"/>
          <w:szCs w:val="40"/>
          <w:rtl/>
          <w:lang w:bidi="ar-IQ"/>
        </w:rPr>
        <w:t xml:space="preserve"> المحاضرة : </w:t>
      </w:r>
      <w:r w:rsidRPr="0093244B">
        <w:rPr>
          <w:rFonts w:asciiTheme="minorBidi" w:hAnsiTheme="minorBidi" w:hint="cs"/>
          <w:b/>
          <w:bCs/>
          <w:sz w:val="32"/>
          <w:szCs w:val="32"/>
          <w:rtl/>
          <w:lang w:bidi="ar-IQ"/>
        </w:rPr>
        <w:t>أهمية التفسير والحاجة إليه</w:t>
      </w:r>
    </w:p>
    <w:p w:rsidR="001D04BD" w:rsidRPr="007D646A" w:rsidRDefault="001D04BD" w:rsidP="0093244B">
      <w:pPr>
        <w:rPr>
          <w:b/>
          <w:bCs/>
          <w:sz w:val="40"/>
          <w:szCs w:val="40"/>
          <w:rtl/>
          <w:lang w:bidi="ar-IQ"/>
        </w:rPr>
      </w:pPr>
    </w:p>
    <w:p w:rsidR="001D04BD" w:rsidRPr="007D646A" w:rsidRDefault="001D04BD">
      <w:pPr>
        <w:rPr>
          <w:b/>
          <w:bCs/>
          <w:sz w:val="40"/>
          <w:szCs w:val="40"/>
          <w:rtl/>
          <w:lang w:bidi="ar-IQ"/>
        </w:rPr>
      </w:pPr>
    </w:p>
    <w:p w:rsidR="001D04BD" w:rsidRDefault="001D04BD">
      <w:pPr>
        <w:rPr>
          <w:sz w:val="40"/>
          <w:szCs w:val="40"/>
          <w:rtl/>
          <w:lang w:bidi="ar-IQ"/>
        </w:rPr>
      </w:pPr>
    </w:p>
    <w:p w:rsidR="001D04BD" w:rsidRDefault="001D04BD">
      <w:pPr>
        <w:rPr>
          <w:sz w:val="40"/>
          <w:szCs w:val="40"/>
          <w:rtl/>
          <w:lang w:bidi="ar-IQ"/>
        </w:rPr>
      </w:pPr>
    </w:p>
    <w:p w:rsidR="001D04BD" w:rsidRDefault="001D04BD">
      <w:pPr>
        <w:rPr>
          <w:sz w:val="40"/>
          <w:szCs w:val="40"/>
          <w:rtl/>
          <w:lang w:bidi="ar-IQ"/>
        </w:rPr>
      </w:pPr>
    </w:p>
    <w:p w:rsidR="001D04BD" w:rsidRDefault="001D04BD">
      <w:pPr>
        <w:rPr>
          <w:sz w:val="40"/>
          <w:szCs w:val="40"/>
          <w:rtl/>
          <w:lang w:bidi="ar-IQ"/>
        </w:rPr>
      </w:pPr>
    </w:p>
    <w:p w:rsidR="001D04BD" w:rsidRDefault="001D04BD">
      <w:pPr>
        <w:rPr>
          <w:sz w:val="40"/>
          <w:szCs w:val="40"/>
          <w:rtl/>
          <w:lang w:bidi="ar-IQ"/>
        </w:rPr>
      </w:pPr>
    </w:p>
    <w:p w:rsidR="001D04BD" w:rsidRDefault="001D04BD">
      <w:pPr>
        <w:rPr>
          <w:sz w:val="40"/>
          <w:szCs w:val="40"/>
          <w:rtl/>
          <w:lang w:bidi="ar-IQ"/>
        </w:rPr>
      </w:pPr>
    </w:p>
    <w:p w:rsidR="001D04BD" w:rsidRDefault="001D04BD">
      <w:pPr>
        <w:rPr>
          <w:sz w:val="40"/>
          <w:szCs w:val="40"/>
          <w:rtl/>
          <w:lang w:bidi="ar-IQ"/>
        </w:rPr>
      </w:pPr>
    </w:p>
    <w:p w:rsidR="001D04BD" w:rsidRDefault="001D04BD">
      <w:pPr>
        <w:rPr>
          <w:sz w:val="40"/>
          <w:szCs w:val="40"/>
          <w:rtl/>
          <w:lang w:bidi="ar-IQ"/>
        </w:rPr>
      </w:pPr>
    </w:p>
    <w:p w:rsidR="001D04BD" w:rsidRDefault="001D04BD">
      <w:pPr>
        <w:rPr>
          <w:sz w:val="40"/>
          <w:szCs w:val="40"/>
          <w:rtl/>
          <w:lang w:bidi="ar-IQ"/>
        </w:rPr>
      </w:pPr>
    </w:p>
    <w:p w:rsidR="00B0144D" w:rsidRDefault="00B0144D" w:rsidP="00B0144D">
      <w:pPr>
        <w:tabs>
          <w:tab w:val="left" w:pos="2947"/>
          <w:tab w:val="center" w:pos="4873"/>
        </w:tabs>
        <w:rPr>
          <w:rFonts w:ascii="Haettenschweiler" w:hAnsi="Haettenschweiler" w:cs="Monotype Koufi"/>
          <w:sz w:val="92"/>
          <w:szCs w:val="92"/>
          <w:rtl/>
          <w:lang w:bidi="ar-IQ"/>
        </w:rPr>
      </w:pPr>
      <w:r>
        <w:rPr>
          <w:rFonts w:ascii="Haettenschweiler" w:hAnsi="Haettenschweiler" w:cs="Monotype Koufi"/>
          <w:sz w:val="92"/>
          <w:szCs w:val="92"/>
          <w:rtl/>
          <w:lang w:bidi="ar-IQ"/>
        </w:rPr>
        <w:tab/>
      </w:r>
    </w:p>
    <w:p w:rsidR="00B0144D" w:rsidRDefault="00B0144D" w:rsidP="00B0144D">
      <w:pPr>
        <w:tabs>
          <w:tab w:val="left" w:pos="2947"/>
          <w:tab w:val="center" w:pos="4873"/>
        </w:tabs>
        <w:rPr>
          <w:rFonts w:ascii="Haettenschweiler" w:hAnsi="Haettenschweiler" w:cs="Monotype Koufi"/>
          <w:sz w:val="92"/>
          <w:szCs w:val="92"/>
          <w:rtl/>
          <w:lang w:bidi="ar-IQ"/>
        </w:rPr>
      </w:pPr>
    </w:p>
    <w:p w:rsidR="001D04BD" w:rsidRPr="00B0144D" w:rsidRDefault="0093244B" w:rsidP="0093244B">
      <w:pPr>
        <w:tabs>
          <w:tab w:val="left" w:pos="2947"/>
          <w:tab w:val="center" w:pos="4873"/>
        </w:tabs>
        <w:jc w:val="center"/>
        <w:rPr>
          <w:rFonts w:ascii="Haettenschweiler" w:hAnsi="Haettenschweiler" w:cs="Monotype Koufi"/>
          <w:sz w:val="92"/>
          <w:szCs w:val="92"/>
          <w:rtl/>
          <w:lang w:bidi="ar-IQ"/>
        </w:rPr>
      </w:pPr>
      <w:r>
        <w:rPr>
          <w:rFonts w:ascii="Haettenschweiler" w:hAnsi="Haettenschweiler" w:cs="Monotype Koufi" w:hint="cs"/>
          <w:sz w:val="92"/>
          <w:szCs w:val="92"/>
          <w:rtl/>
          <w:lang w:bidi="ar-IQ"/>
        </w:rPr>
        <w:t>المحاضرة الرابعة</w:t>
      </w:r>
    </w:p>
    <w:p w:rsidR="001D04BD" w:rsidRDefault="0093244B" w:rsidP="0093244B">
      <w:pPr>
        <w:jc w:val="center"/>
        <w:rPr>
          <w:rFonts w:ascii="Haettenschweiler" w:hAnsi="Haettenschweiler" w:cs="Monotype Koufi"/>
          <w:sz w:val="92"/>
          <w:szCs w:val="92"/>
          <w:rtl/>
          <w:lang w:bidi="ar-IQ"/>
        </w:rPr>
      </w:pPr>
      <w:r w:rsidRPr="0093244B">
        <w:rPr>
          <w:rFonts w:ascii="Haettenschweiler" w:hAnsi="Haettenschweiler" w:cs="Monotype Koufi" w:hint="cs"/>
          <w:sz w:val="86"/>
          <w:szCs w:val="86"/>
          <w:rtl/>
          <w:lang w:bidi="ar-IQ"/>
        </w:rPr>
        <w:t>أهمية</w:t>
      </w:r>
      <w:r w:rsidR="001D04BD" w:rsidRPr="0093244B">
        <w:rPr>
          <w:rFonts w:ascii="Haettenschweiler" w:hAnsi="Haettenschweiler" w:cs="Monotype Koufi"/>
          <w:sz w:val="86"/>
          <w:szCs w:val="86"/>
          <w:rtl/>
          <w:lang w:bidi="ar-IQ"/>
        </w:rPr>
        <w:t xml:space="preserve"> التفسير</w:t>
      </w:r>
      <w:r w:rsidRPr="0093244B">
        <w:rPr>
          <w:rFonts w:ascii="Haettenschweiler" w:hAnsi="Haettenschweiler" w:cs="Monotype Koufi" w:hint="cs"/>
          <w:sz w:val="86"/>
          <w:szCs w:val="86"/>
          <w:rtl/>
          <w:lang w:bidi="ar-IQ"/>
        </w:rPr>
        <w:t xml:space="preserve"> والحاجة إليه</w:t>
      </w:r>
    </w:p>
    <w:p w:rsidR="00492BE1" w:rsidRDefault="00492BE1" w:rsidP="00BE1441">
      <w:pPr>
        <w:spacing w:line="360" w:lineRule="auto"/>
        <w:jc w:val="both"/>
        <w:rPr>
          <w:rFonts w:ascii="Haettenschweiler" w:hAnsi="Haettenschweiler" w:cs="Monotype Koufi"/>
          <w:sz w:val="92"/>
          <w:szCs w:val="92"/>
          <w:rtl/>
          <w:lang w:bidi="ar-IQ"/>
        </w:rPr>
      </w:pPr>
    </w:p>
    <w:p w:rsidR="00492BE1" w:rsidRDefault="00492BE1" w:rsidP="00BE1441">
      <w:pPr>
        <w:spacing w:line="360" w:lineRule="auto"/>
        <w:jc w:val="both"/>
        <w:rPr>
          <w:rFonts w:asciiTheme="minorBidi" w:hAnsiTheme="minorBidi"/>
          <w:sz w:val="28"/>
          <w:szCs w:val="28"/>
          <w:rtl/>
          <w:lang w:bidi="ar-IQ"/>
        </w:rPr>
      </w:pPr>
    </w:p>
    <w:p w:rsidR="0093244B" w:rsidRDefault="0093244B" w:rsidP="00B516EB">
      <w:pPr>
        <w:spacing w:line="360" w:lineRule="auto"/>
        <w:jc w:val="center"/>
        <w:rPr>
          <w:rFonts w:asciiTheme="minorBidi" w:hAnsiTheme="minorBidi" w:hint="cs"/>
          <w:sz w:val="32"/>
          <w:szCs w:val="32"/>
          <w:rtl/>
          <w:lang w:bidi="ar-IQ"/>
        </w:rPr>
      </w:pPr>
    </w:p>
    <w:p w:rsidR="0093244B" w:rsidRDefault="0093244B" w:rsidP="00B516EB">
      <w:pPr>
        <w:spacing w:line="360" w:lineRule="auto"/>
        <w:jc w:val="center"/>
        <w:rPr>
          <w:rFonts w:asciiTheme="minorBidi" w:hAnsiTheme="minorBidi" w:hint="cs"/>
          <w:sz w:val="32"/>
          <w:szCs w:val="32"/>
          <w:rtl/>
          <w:lang w:bidi="ar-IQ"/>
        </w:rPr>
      </w:pPr>
    </w:p>
    <w:p w:rsidR="00B516EB" w:rsidRPr="0093244B" w:rsidRDefault="00841605" w:rsidP="00B516EB">
      <w:pPr>
        <w:spacing w:line="360" w:lineRule="auto"/>
        <w:jc w:val="center"/>
        <w:rPr>
          <w:rFonts w:asciiTheme="minorBidi" w:hAnsiTheme="minorBidi"/>
          <w:sz w:val="40"/>
          <w:szCs w:val="40"/>
          <w:rtl/>
          <w:lang w:bidi="ar-IQ"/>
        </w:rPr>
      </w:pPr>
      <w:r w:rsidRPr="0093244B">
        <w:rPr>
          <w:rFonts w:asciiTheme="minorBidi" w:hAnsiTheme="minorBidi" w:hint="cs"/>
          <w:sz w:val="40"/>
          <w:szCs w:val="40"/>
          <w:rtl/>
          <w:lang w:bidi="ar-IQ"/>
        </w:rPr>
        <w:lastRenderedPageBreak/>
        <w:t>أهمية</w:t>
      </w:r>
      <w:r w:rsidR="00B516EB" w:rsidRPr="0093244B">
        <w:rPr>
          <w:rFonts w:asciiTheme="minorBidi" w:hAnsiTheme="minorBidi" w:hint="cs"/>
          <w:sz w:val="40"/>
          <w:szCs w:val="40"/>
          <w:rtl/>
          <w:lang w:bidi="ar-IQ"/>
        </w:rPr>
        <w:t xml:space="preserve"> التفسير والحاجة </w:t>
      </w:r>
      <w:r w:rsidRPr="0093244B">
        <w:rPr>
          <w:rFonts w:asciiTheme="minorBidi" w:hAnsiTheme="minorBidi" w:hint="cs"/>
          <w:sz w:val="40"/>
          <w:szCs w:val="40"/>
          <w:rtl/>
          <w:lang w:bidi="ar-IQ"/>
        </w:rPr>
        <w:t>إليه</w:t>
      </w:r>
    </w:p>
    <w:p w:rsidR="00B516EB" w:rsidRPr="0093244B" w:rsidRDefault="00B516EB" w:rsidP="00B516EB">
      <w:pPr>
        <w:spacing w:line="360" w:lineRule="auto"/>
        <w:jc w:val="center"/>
        <w:rPr>
          <w:rFonts w:asciiTheme="minorBidi" w:hAnsiTheme="minorBidi"/>
          <w:sz w:val="40"/>
          <w:szCs w:val="40"/>
          <w:rtl/>
          <w:lang w:bidi="ar-IQ"/>
        </w:rPr>
      </w:pPr>
      <w:r w:rsidRPr="0093244B">
        <w:rPr>
          <w:rFonts w:asciiTheme="minorBidi" w:hAnsiTheme="minorBidi" w:hint="cs"/>
          <w:sz w:val="40"/>
          <w:szCs w:val="40"/>
          <w:rtl/>
          <w:lang w:bidi="ar-IQ"/>
        </w:rPr>
        <w:t xml:space="preserve"> </w:t>
      </w:r>
    </w:p>
    <w:p w:rsidR="00ED650A" w:rsidRPr="0093244B" w:rsidRDefault="00B516EB" w:rsidP="00BE1441">
      <w:pPr>
        <w:spacing w:line="360" w:lineRule="auto"/>
        <w:jc w:val="both"/>
        <w:rPr>
          <w:rFonts w:asciiTheme="minorBidi" w:hAnsiTheme="minorBidi"/>
          <w:sz w:val="40"/>
          <w:szCs w:val="40"/>
          <w:rtl/>
          <w:lang w:bidi="ar-IQ"/>
        </w:rPr>
      </w:pPr>
      <w:r w:rsidRPr="0093244B">
        <w:rPr>
          <w:rFonts w:asciiTheme="minorBidi" w:hAnsiTheme="minorBidi" w:hint="cs"/>
          <w:sz w:val="40"/>
          <w:szCs w:val="40"/>
          <w:rtl/>
          <w:lang w:bidi="ar-IQ"/>
        </w:rPr>
        <w:t xml:space="preserve">بما </w:t>
      </w:r>
      <w:r w:rsidR="00841605" w:rsidRPr="0093244B">
        <w:rPr>
          <w:rFonts w:asciiTheme="minorBidi" w:hAnsiTheme="minorBidi" w:hint="cs"/>
          <w:sz w:val="40"/>
          <w:szCs w:val="40"/>
          <w:rtl/>
          <w:lang w:bidi="ar-IQ"/>
        </w:rPr>
        <w:t>إن</w:t>
      </w:r>
      <w:r w:rsidRPr="0093244B">
        <w:rPr>
          <w:rFonts w:asciiTheme="minorBidi" w:hAnsiTheme="minorBidi" w:hint="cs"/>
          <w:sz w:val="40"/>
          <w:szCs w:val="40"/>
          <w:rtl/>
          <w:lang w:bidi="ar-IQ"/>
        </w:rPr>
        <w:t xml:space="preserve"> القران الكريم هو كتاب هداية’ودستور حياة ولأنه نزل على ارفع مستوى من الفصاحة والبلاغة ’ولكونه كلام الخالق العظيم ’فأن تفسيره وفهم معانيه واحتواء بيانه يكون أمرا مهما ’</w:t>
      </w:r>
      <w:r w:rsidR="00841605" w:rsidRPr="0093244B">
        <w:rPr>
          <w:rFonts w:asciiTheme="minorBidi" w:hAnsiTheme="minorBidi" w:hint="cs"/>
          <w:sz w:val="40"/>
          <w:szCs w:val="40"/>
          <w:rtl/>
          <w:lang w:bidi="ar-IQ"/>
        </w:rPr>
        <w:t>والذل</w:t>
      </w:r>
      <w:r w:rsidRPr="0093244B">
        <w:rPr>
          <w:rFonts w:asciiTheme="minorBidi" w:hAnsiTheme="minorBidi" w:hint="cs"/>
          <w:sz w:val="40"/>
          <w:szCs w:val="40"/>
          <w:rtl/>
          <w:lang w:bidi="ar-IQ"/>
        </w:rPr>
        <w:t xml:space="preserve"> برزت </w:t>
      </w:r>
      <w:r w:rsidR="00841605" w:rsidRPr="0093244B">
        <w:rPr>
          <w:rFonts w:asciiTheme="minorBidi" w:hAnsiTheme="minorBidi" w:hint="cs"/>
          <w:sz w:val="40"/>
          <w:szCs w:val="40"/>
          <w:rtl/>
          <w:lang w:bidi="ar-IQ"/>
        </w:rPr>
        <w:t>أهمية</w:t>
      </w:r>
      <w:r w:rsidRPr="0093244B">
        <w:rPr>
          <w:rFonts w:asciiTheme="minorBidi" w:hAnsiTheme="minorBidi" w:hint="cs"/>
          <w:sz w:val="40"/>
          <w:szCs w:val="40"/>
          <w:rtl/>
          <w:lang w:bidi="ar-IQ"/>
        </w:rPr>
        <w:t xml:space="preserve"> التفسير لارتباطه بكلام العزيز الخبير ’وأستمد </w:t>
      </w:r>
      <w:r w:rsidR="00841605" w:rsidRPr="0093244B">
        <w:rPr>
          <w:rFonts w:asciiTheme="minorBidi" w:hAnsiTheme="minorBidi" w:hint="cs"/>
          <w:sz w:val="40"/>
          <w:szCs w:val="40"/>
          <w:rtl/>
          <w:lang w:bidi="ar-IQ"/>
        </w:rPr>
        <w:t>مكانته</w:t>
      </w:r>
      <w:r w:rsidRPr="0093244B">
        <w:rPr>
          <w:rFonts w:asciiTheme="minorBidi" w:hAnsiTheme="minorBidi" w:hint="cs"/>
          <w:sz w:val="40"/>
          <w:szCs w:val="40"/>
          <w:rtl/>
          <w:lang w:bidi="ar-IQ"/>
        </w:rPr>
        <w:t xml:space="preserve"> من مكانه موضوعه ’وقد عد </w:t>
      </w:r>
      <w:r w:rsidR="00841605" w:rsidRPr="0093244B">
        <w:rPr>
          <w:rFonts w:asciiTheme="minorBidi" w:hAnsiTheme="minorBidi" w:hint="cs"/>
          <w:sz w:val="40"/>
          <w:szCs w:val="40"/>
          <w:rtl/>
          <w:lang w:bidi="ar-IQ"/>
        </w:rPr>
        <w:t>الأصفهاني</w:t>
      </w:r>
      <w:r w:rsidRPr="0093244B">
        <w:rPr>
          <w:rFonts w:asciiTheme="minorBidi" w:hAnsiTheme="minorBidi" w:hint="cs"/>
          <w:sz w:val="40"/>
          <w:szCs w:val="40"/>
          <w:rtl/>
          <w:lang w:bidi="ar-IQ"/>
        </w:rPr>
        <w:t xml:space="preserve"> المتوفى سنه 502 هـ </w:t>
      </w:r>
      <w:r w:rsidR="00841605" w:rsidRPr="0093244B">
        <w:rPr>
          <w:rFonts w:asciiTheme="minorBidi" w:hAnsiTheme="minorBidi" w:hint="cs"/>
          <w:sz w:val="40"/>
          <w:szCs w:val="40"/>
          <w:rtl/>
          <w:lang w:bidi="ar-IQ"/>
        </w:rPr>
        <w:t>إن</w:t>
      </w:r>
      <w:r w:rsidRPr="0093244B">
        <w:rPr>
          <w:rFonts w:asciiTheme="minorBidi" w:hAnsiTheme="minorBidi" w:hint="cs"/>
          <w:sz w:val="40"/>
          <w:szCs w:val="40"/>
          <w:rtl/>
          <w:lang w:bidi="ar-IQ"/>
        </w:rPr>
        <w:t xml:space="preserve"> التفسير أشرف صناعه بقوله:(أن اشرف صناعة يتعاطاها </w:t>
      </w:r>
      <w:r w:rsidR="00841605" w:rsidRPr="0093244B">
        <w:rPr>
          <w:rFonts w:asciiTheme="minorBidi" w:hAnsiTheme="minorBidi" w:hint="cs"/>
          <w:sz w:val="40"/>
          <w:szCs w:val="40"/>
          <w:rtl/>
          <w:lang w:bidi="ar-IQ"/>
        </w:rPr>
        <w:t>الإنسان</w:t>
      </w:r>
      <w:r w:rsidR="008509BD" w:rsidRPr="0093244B">
        <w:rPr>
          <w:rFonts w:asciiTheme="minorBidi" w:hAnsiTheme="minorBidi" w:hint="cs"/>
          <w:sz w:val="40"/>
          <w:szCs w:val="40"/>
          <w:rtl/>
          <w:lang w:bidi="ar-IQ"/>
        </w:rPr>
        <w:t xml:space="preserve"> تفسير القران وتأويله)وهذا واضح الدلالة فشرف الصناعة بشرف موضوعها ’ولذلك حاز الشرف من جهات ثلاث هي:</w:t>
      </w:r>
    </w:p>
    <w:p w:rsidR="008509BD" w:rsidRPr="0093244B" w:rsidRDefault="008509BD" w:rsidP="00BE1441">
      <w:pPr>
        <w:spacing w:line="360" w:lineRule="auto"/>
        <w:jc w:val="both"/>
        <w:rPr>
          <w:rFonts w:asciiTheme="minorBidi" w:hAnsiTheme="minorBidi"/>
          <w:sz w:val="40"/>
          <w:szCs w:val="40"/>
          <w:rtl/>
          <w:lang w:bidi="ar-IQ"/>
        </w:rPr>
      </w:pPr>
      <w:r w:rsidRPr="0093244B">
        <w:rPr>
          <w:rFonts w:asciiTheme="minorBidi" w:hAnsiTheme="minorBidi" w:hint="cs"/>
          <w:sz w:val="40"/>
          <w:szCs w:val="40"/>
          <w:rtl/>
          <w:lang w:bidi="ar-IQ"/>
        </w:rPr>
        <w:t>1.</w:t>
      </w:r>
      <w:r w:rsidR="00841605" w:rsidRPr="0093244B">
        <w:rPr>
          <w:rFonts w:asciiTheme="minorBidi" w:hAnsiTheme="minorBidi" w:hint="cs"/>
          <w:sz w:val="40"/>
          <w:szCs w:val="40"/>
          <w:rtl/>
          <w:lang w:bidi="ar-IQ"/>
        </w:rPr>
        <w:t>جهة</w:t>
      </w:r>
      <w:r w:rsidRPr="0093244B">
        <w:rPr>
          <w:rFonts w:asciiTheme="minorBidi" w:hAnsiTheme="minorBidi" w:hint="cs"/>
          <w:sz w:val="40"/>
          <w:szCs w:val="40"/>
          <w:rtl/>
          <w:lang w:bidi="ar-IQ"/>
        </w:rPr>
        <w:t xml:space="preserve"> الموضوع وموضوعه وكلام الله عز وجل منبع كل مكرمة ومصدر كل فضيلة</w:t>
      </w:r>
    </w:p>
    <w:p w:rsidR="008509BD" w:rsidRPr="0093244B" w:rsidRDefault="008509BD" w:rsidP="00BE1441">
      <w:pPr>
        <w:spacing w:line="360" w:lineRule="auto"/>
        <w:jc w:val="both"/>
        <w:rPr>
          <w:rFonts w:asciiTheme="minorBidi" w:hAnsiTheme="minorBidi"/>
          <w:sz w:val="40"/>
          <w:szCs w:val="40"/>
          <w:rtl/>
          <w:lang w:bidi="ar-IQ"/>
        </w:rPr>
      </w:pPr>
      <w:r w:rsidRPr="0093244B">
        <w:rPr>
          <w:rFonts w:asciiTheme="minorBidi" w:hAnsiTheme="minorBidi" w:hint="cs"/>
          <w:sz w:val="40"/>
          <w:szCs w:val="40"/>
          <w:rtl/>
          <w:lang w:bidi="ar-IQ"/>
        </w:rPr>
        <w:t>2.</w:t>
      </w:r>
      <w:r w:rsidR="00841605" w:rsidRPr="0093244B">
        <w:rPr>
          <w:rFonts w:asciiTheme="minorBidi" w:hAnsiTheme="minorBidi" w:hint="cs"/>
          <w:sz w:val="40"/>
          <w:szCs w:val="40"/>
          <w:rtl/>
          <w:lang w:bidi="ar-IQ"/>
        </w:rPr>
        <w:t>جهة</w:t>
      </w:r>
      <w:r w:rsidRPr="0093244B">
        <w:rPr>
          <w:rFonts w:asciiTheme="minorBidi" w:hAnsiTheme="minorBidi" w:hint="cs"/>
          <w:sz w:val="40"/>
          <w:szCs w:val="40"/>
          <w:rtl/>
          <w:lang w:bidi="ar-IQ"/>
        </w:rPr>
        <w:t xml:space="preserve"> الغرض وغرضه دعوة كريمة للتمسك بالعروة الوثقى والفوز في الدارين </w:t>
      </w:r>
    </w:p>
    <w:p w:rsidR="008509BD" w:rsidRPr="0093244B" w:rsidRDefault="008509BD" w:rsidP="00BE1441">
      <w:pPr>
        <w:spacing w:line="360" w:lineRule="auto"/>
        <w:jc w:val="both"/>
        <w:rPr>
          <w:rFonts w:asciiTheme="minorBidi" w:hAnsiTheme="minorBidi"/>
          <w:sz w:val="40"/>
          <w:szCs w:val="40"/>
          <w:rtl/>
          <w:lang w:bidi="ar-IQ"/>
        </w:rPr>
      </w:pPr>
      <w:r w:rsidRPr="0093244B">
        <w:rPr>
          <w:rFonts w:asciiTheme="minorBidi" w:hAnsiTheme="minorBidi" w:hint="cs"/>
          <w:sz w:val="40"/>
          <w:szCs w:val="40"/>
          <w:rtl/>
          <w:lang w:bidi="ar-IQ"/>
        </w:rPr>
        <w:t>3.</w:t>
      </w:r>
      <w:r w:rsidR="00841605" w:rsidRPr="0093244B">
        <w:rPr>
          <w:rFonts w:asciiTheme="minorBidi" w:hAnsiTheme="minorBidi" w:hint="cs"/>
          <w:sz w:val="40"/>
          <w:szCs w:val="40"/>
          <w:rtl/>
          <w:lang w:bidi="ar-IQ"/>
        </w:rPr>
        <w:t>جهة</w:t>
      </w:r>
      <w:r w:rsidRPr="0093244B">
        <w:rPr>
          <w:rFonts w:asciiTheme="minorBidi" w:hAnsiTheme="minorBidi" w:hint="cs"/>
          <w:sz w:val="40"/>
          <w:szCs w:val="40"/>
          <w:rtl/>
          <w:lang w:bidi="ar-IQ"/>
        </w:rPr>
        <w:t xml:space="preserve"> الحاجة والحاجة قائمة لأن جميع </w:t>
      </w:r>
      <w:r w:rsidR="00841605" w:rsidRPr="0093244B">
        <w:rPr>
          <w:rFonts w:asciiTheme="minorBidi" w:hAnsiTheme="minorBidi" w:hint="cs"/>
          <w:sz w:val="40"/>
          <w:szCs w:val="40"/>
          <w:rtl/>
          <w:lang w:bidi="ar-IQ"/>
        </w:rPr>
        <w:t>أمورنا</w:t>
      </w:r>
      <w:r w:rsidRPr="0093244B">
        <w:rPr>
          <w:rFonts w:asciiTheme="minorBidi" w:hAnsiTheme="minorBidi" w:hint="cs"/>
          <w:sz w:val="40"/>
          <w:szCs w:val="40"/>
          <w:rtl/>
          <w:lang w:bidi="ar-IQ"/>
        </w:rPr>
        <w:t xml:space="preserve"> تفتقر </w:t>
      </w:r>
      <w:r w:rsidR="00841605" w:rsidRPr="0093244B">
        <w:rPr>
          <w:rFonts w:asciiTheme="minorBidi" w:hAnsiTheme="minorBidi" w:hint="cs"/>
          <w:sz w:val="40"/>
          <w:szCs w:val="40"/>
          <w:rtl/>
          <w:lang w:bidi="ar-IQ"/>
        </w:rPr>
        <w:t>إلى</w:t>
      </w:r>
      <w:r w:rsidRPr="0093244B">
        <w:rPr>
          <w:rFonts w:asciiTheme="minorBidi" w:hAnsiTheme="minorBidi" w:hint="cs"/>
          <w:sz w:val="40"/>
          <w:szCs w:val="40"/>
          <w:rtl/>
          <w:lang w:bidi="ar-IQ"/>
        </w:rPr>
        <w:t xml:space="preserve"> العلوم الشرعية ’والتي لا يمكن التعرف عليها </w:t>
      </w:r>
      <w:r w:rsidR="00841605" w:rsidRPr="0093244B">
        <w:rPr>
          <w:rFonts w:asciiTheme="minorBidi" w:hAnsiTheme="minorBidi" w:hint="cs"/>
          <w:sz w:val="40"/>
          <w:szCs w:val="40"/>
          <w:rtl/>
          <w:lang w:bidi="ar-IQ"/>
        </w:rPr>
        <w:t>إلا</w:t>
      </w:r>
      <w:r w:rsidRPr="0093244B">
        <w:rPr>
          <w:rFonts w:asciiTheme="minorBidi" w:hAnsiTheme="minorBidi" w:hint="cs"/>
          <w:sz w:val="40"/>
          <w:szCs w:val="40"/>
          <w:rtl/>
          <w:lang w:bidi="ar-IQ"/>
        </w:rPr>
        <w:t xml:space="preserve"> بمعرفتنا لكتاب </w:t>
      </w:r>
      <w:r w:rsidR="00841605" w:rsidRPr="0093244B">
        <w:rPr>
          <w:rFonts w:asciiTheme="minorBidi" w:hAnsiTheme="minorBidi" w:hint="cs"/>
          <w:sz w:val="40"/>
          <w:szCs w:val="40"/>
          <w:rtl/>
          <w:lang w:bidi="ar-IQ"/>
        </w:rPr>
        <w:t>الله.</w:t>
      </w:r>
    </w:p>
    <w:p w:rsidR="008509BD" w:rsidRPr="0093244B" w:rsidRDefault="00841605" w:rsidP="00BE1441">
      <w:pPr>
        <w:spacing w:line="360" w:lineRule="auto"/>
        <w:jc w:val="both"/>
        <w:rPr>
          <w:rFonts w:asciiTheme="minorBidi" w:hAnsiTheme="minorBidi"/>
          <w:sz w:val="40"/>
          <w:szCs w:val="40"/>
          <w:rtl/>
          <w:lang w:bidi="ar-IQ"/>
        </w:rPr>
      </w:pPr>
      <w:r w:rsidRPr="0093244B">
        <w:rPr>
          <w:rFonts w:asciiTheme="minorBidi" w:hAnsiTheme="minorBidi" w:hint="cs"/>
          <w:sz w:val="40"/>
          <w:szCs w:val="40"/>
          <w:rtl/>
          <w:lang w:bidi="ar-IQ"/>
        </w:rPr>
        <w:t xml:space="preserve">ولأهميته الكبيرة فقد دعت الآيات الكثيرة وفي مواضيع متعددة إلى العناية بتفسير القران العظيم منها قوله تعالى (أفلا يتدبرون القران </w:t>
      </w:r>
      <w:r w:rsidRPr="0093244B">
        <w:rPr>
          <w:rFonts w:asciiTheme="minorBidi" w:hAnsiTheme="minorBidi" w:hint="cs"/>
          <w:sz w:val="40"/>
          <w:szCs w:val="40"/>
          <w:rtl/>
          <w:lang w:bidi="ar-IQ"/>
        </w:rPr>
        <w:lastRenderedPageBreak/>
        <w:t xml:space="preserve">أم على قلوبا إقفالها) وقوله جل وعلا (وإذا جاءهم امرأ من الأمن أو الخوف أذاعوا به ولو ردوه إلى الرسول والى أولي الأمر منهم لعلمه الذين يستنبطونه منهم ولو لا فضل الله عليكم ورحمته لاتبعتم الشيطان إلا قليلا ) </w:t>
      </w:r>
    </w:p>
    <w:p w:rsidR="000056A4" w:rsidRPr="0093244B" w:rsidRDefault="000056A4" w:rsidP="00BE1441">
      <w:pPr>
        <w:spacing w:line="360" w:lineRule="auto"/>
        <w:jc w:val="both"/>
        <w:rPr>
          <w:rFonts w:asciiTheme="minorBidi" w:hAnsiTheme="minorBidi"/>
          <w:sz w:val="40"/>
          <w:szCs w:val="40"/>
          <w:rtl/>
          <w:lang w:bidi="ar-IQ"/>
        </w:rPr>
      </w:pPr>
      <w:r w:rsidRPr="0093244B">
        <w:rPr>
          <w:rFonts w:asciiTheme="minorBidi" w:hAnsiTheme="minorBidi" w:hint="cs"/>
          <w:sz w:val="40"/>
          <w:szCs w:val="40"/>
          <w:rtl/>
          <w:lang w:bidi="ar-IQ"/>
        </w:rPr>
        <w:t xml:space="preserve">وفي السنة المطهرة </w:t>
      </w:r>
      <w:r w:rsidR="00841605" w:rsidRPr="0093244B">
        <w:rPr>
          <w:rFonts w:asciiTheme="minorBidi" w:hAnsiTheme="minorBidi" w:hint="cs"/>
          <w:sz w:val="40"/>
          <w:szCs w:val="40"/>
          <w:rtl/>
          <w:lang w:bidi="ar-IQ"/>
        </w:rPr>
        <w:t>أحاديث</w:t>
      </w:r>
      <w:r w:rsidRPr="0093244B">
        <w:rPr>
          <w:rFonts w:asciiTheme="minorBidi" w:hAnsiTheme="minorBidi" w:hint="cs"/>
          <w:sz w:val="40"/>
          <w:szCs w:val="40"/>
          <w:rtl/>
          <w:lang w:bidi="ar-IQ"/>
        </w:rPr>
        <w:t xml:space="preserve"> كثيرة تدل على الدعوة الكريمة لتلاوة القران ودراسته وفهمه منها على سبيل المثال لا الحصر : ما رواه </w:t>
      </w:r>
      <w:r w:rsidR="00841605" w:rsidRPr="0093244B">
        <w:rPr>
          <w:rFonts w:asciiTheme="minorBidi" w:hAnsiTheme="minorBidi" w:hint="cs"/>
          <w:sz w:val="40"/>
          <w:szCs w:val="40"/>
          <w:rtl/>
          <w:lang w:bidi="ar-IQ"/>
        </w:rPr>
        <w:t>أبو</w:t>
      </w:r>
      <w:r w:rsidRPr="0093244B">
        <w:rPr>
          <w:rFonts w:asciiTheme="minorBidi" w:hAnsiTheme="minorBidi" w:hint="cs"/>
          <w:sz w:val="40"/>
          <w:szCs w:val="40"/>
          <w:rtl/>
          <w:lang w:bidi="ar-IQ"/>
        </w:rPr>
        <w:t xml:space="preserve"> هريرة المتوفى سنة 59هـ ,قال : قال رسول الله (ص) (ما اجتمع قوم في بيت من بيوت الله يتلون كتاب الله ويتدارسونه بينهم </w:t>
      </w:r>
      <w:r w:rsidR="00841605" w:rsidRPr="0093244B">
        <w:rPr>
          <w:rFonts w:asciiTheme="minorBidi" w:hAnsiTheme="minorBidi" w:hint="cs"/>
          <w:sz w:val="40"/>
          <w:szCs w:val="40"/>
          <w:rtl/>
          <w:lang w:bidi="ar-IQ"/>
        </w:rPr>
        <w:t>إلا</w:t>
      </w:r>
      <w:r w:rsidRPr="0093244B">
        <w:rPr>
          <w:rFonts w:asciiTheme="minorBidi" w:hAnsiTheme="minorBidi" w:hint="cs"/>
          <w:sz w:val="40"/>
          <w:szCs w:val="40"/>
          <w:rtl/>
          <w:lang w:bidi="ar-IQ"/>
        </w:rPr>
        <w:t xml:space="preserve"> نزلت عليهم السكينة وغشيتهم الرحمة وحفتهم الملائكة وذكرهم الله فيمن عنده) ويعضد هذا ما روي عن عثمان بن عفان المتوفى سنة 35هـ , عن النبي محمد (ص) قال : (خيركم من تعلم القران وعلمه) </w:t>
      </w:r>
    </w:p>
    <w:p w:rsidR="000056A4" w:rsidRPr="0093244B" w:rsidRDefault="000056A4" w:rsidP="00BE1441">
      <w:pPr>
        <w:spacing w:line="360" w:lineRule="auto"/>
        <w:jc w:val="both"/>
        <w:rPr>
          <w:rFonts w:asciiTheme="minorBidi" w:hAnsiTheme="minorBidi"/>
          <w:sz w:val="40"/>
          <w:szCs w:val="40"/>
          <w:rtl/>
          <w:lang w:bidi="ar-IQ"/>
        </w:rPr>
      </w:pPr>
      <w:r w:rsidRPr="0093244B">
        <w:rPr>
          <w:rFonts w:asciiTheme="minorBidi" w:hAnsiTheme="minorBidi" w:hint="cs"/>
          <w:sz w:val="40"/>
          <w:szCs w:val="40"/>
          <w:rtl/>
          <w:lang w:bidi="ar-IQ"/>
        </w:rPr>
        <w:t xml:space="preserve">هذا وان فطاحل العلماء قد بينوا </w:t>
      </w:r>
      <w:r w:rsidR="00841605" w:rsidRPr="0093244B">
        <w:rPr>
          <w:rFonts w:asciiTheme="minorBidi" w:hAnsiTheme="minorBidi" w:hint="cs"/>
          <w:sz w:val="40"/>
          <w:szCs w:val="40"/>
          <w:rtl/>
          <w:lang w:bidi="ar-IQ"/>
        </w:rPr>
        <w:t>الأهمية</w:t>
      </w:r>
      <w:r w:rsidRPr="0093244B">
        <w:rPr>
          <w:rFonts w:asciiTheme="minorBidi" w:hAnsiTheme="minorBidi" w:hint="cs"/>
          <w:sz w:val="40"/>
          <w:szCs w:val="40"/>
          <w:rtl/>
          <w:lang w:bidi="ar-IQ"/>
        </w:rPr>
        <w:t xml:space="preserve"> الكبيرة لهذا العلم الجليل فقد ورد عن </w:t>
      </w:r>
      <w:r w:rsidR="00841605" w:rsidRPr="0093244B">
        <w:rPr>
          <w:rFonts w:asciiTheme="minorBidi" w:hAnsiTheme="minorBidi" w:hint="cs"/>
          <w:sz w:val="40"/>
          <w:szCs w:val="40"/>
          <w:rtl/>
          <w:lang w:bidi="ar-IQ"/>
        </w:rPr>
        <w:t>إياس</w:t>
      </w:r>
      <w:r w:rsidRPr="0093244B">
        <w:rPr>
          <w:rFonts w:asciiTheme="minorBidi" w:hAnsiTheme="minorBidi" w:hint="cs"/>
          <w:sz w:val="40"/>
          <w:szCs w:val="40"/>
          <w:rtl/>
          <w:lang w:bidi="ar-IQ"/>
        </w:rPr>
        <w:t xml:space="preserve"> بن معاوية المتوفى سنة 122هـ, قوله </w:t>
      </w:r>
      <w:r w:rsidRPr="0093244B">
        <w:rPr>
          <w:rFonts w:asciiTheme="minorBidi" w:hAnsiTheme="minorBidi"/>
          <w:sz w:val="40"/>
          <w:szCs w:val="40"/>
          <w:lang w:bidi="ar-IQ"/>
        </w:rPr>
        <w:sym w:font="Wingdings" w:char="F04C"/>
      </w:r>
      <w:r w:rsidRPr="0093244B">
        <w:rPr>
          <w:rFonts w:asciiTheme="minorBidi" w:hAnsiTheme="minorBidi" w:hint="cs"/>
          <w:sz w:val="40"/>
          <w:szCs w:val="40"/>
          <w:rtl/>
          <w:lang w:bidi="ar-IQ"/>
        </w:rPr>
        <w:t xml:space="preserve"> مثل الذين يقرؤ</w:t>
      </w:r>
      <w:r w:rsidR="00841605" w:rsidRPr="0093244B">
        <w:rPr>
          <w:rFonts w:asciiTheme="minorBidi" w:hAnsiTheme="minorBidi" w:hint="cs"/>
          <w:sz w:val="40"/>
          <w:szCs w:val="40"/>
          <w:rtl/>
          <w:lang w:bidi="ar-IQ"/>
        </w:rPr>
        <w:t>و</w:t>
      </w:r>
      <w:r w:rsidRPr="0093244B">
        <w:rPr>
          <w:rFonts w:asciiTheme="minorBidi" w:hAnsiTheme="minorBidi" w:hint="cs"/>
          <w:sz w:val="40"/>
          <w:szCs w:val="40"/>
          <w:rtl/>
          <w:lang w:bidi="ar-IQ"/>
        </w:rPr>
        <w:t xml:space="preserve">ن القران وهم لايعلمون تفسيره كمثل قوما جاءهم كتاب من ملكهم ليلا </w:t>
      </w:r>
    </w:p>
    <w:p w:rsidR="008509BD" w:rsidRPr="0093244B" w:rsidRDefault="000056A4" w:rsidP="00BE1441">
      <w:pPr>
        <w:spacing w:line="360" w:lineRule="auto"/>
        <w:jc w:val="both"/>
        <w:rPr>
          <w:rFonts w:asciiTheme="minorBidi" w:hAnsiTheme="minorBidi"/>
          <w:sz w:val="40"/>
          <w:szCs w:val="40"/>
          <w:rtl/>
          <w:lang w:bidi="ar-IQ"/>
        </w:rPr>
      </w:pPr>
      <w:r w:rsidRPr="0093244B">
        <w:rPr>
          <w:rFonts w:asciiTheme="minorBidi" w:hAnsiTheme="minorBidi" w:hint="cs"/>
          <w:sz w:val="40"/>
          <w:szCs w:val="40"/>
          <w:rtl/>
          <w:lang w:bidi="ar-IQ"/>
        </w:rPr>
        <w:t xml:space="preserve">, وليس عندهم مصباح فتداخلتهم روعة , ولا يدرون ما في الكتاب , ومثل الذي يعرف التفسير كمثل جاءهم بمصباح </w:t>
      </w:r>
      <w:r w:rsidR="00841605" w:rsidRPr="0093244B">
        <w:rPr>
          <w:rFonts w:asciiTheme="minorBidi" w:hAnsiTheme="minorBidi" w:hint="cs"/>
          <w:sz w:val="40"/>
          <w:szCs w:val="40"/>
          <w:rtl/>
          <w:lang w:bidi="ar-IQ"/>
        </w:rPr>
        <w:t>فقرؤو</w:t>
      </w:r>
      <w:r w:rsidR="00841605" w:rsidRPr="0093244B">
        <w:rPr>
          <w:rFonts w:asciiTheme="minorBidi" w:hAnsiTheme="minorBidi" w:hint="eastAsia"/>
          <w:sz w:val="40"/>
          <w:szCs w:val="40"/>
          <w:rtl/>
          <w:lang w:bidi="ar-IQ"/>
        </w:rPr>
        <w:t>ا</w:t>
      </w:r>
      <w:r w:rsidRPr="0093244B">
        <w:rPr>
          <w:rFonts w:asciiTheme="minorBidi" w:hAnsiTheme="minorBidi" w:hint="cs"/>
          <w:sz w:val="40"/>
          <w:szCs w:val="40"/>
          <w:rtl/>
          <w:lang w:bidi="ar-IQ"/>
        </w:rPr>
        <w:t xml:space="preserve"> ما في الكتاب . </w:t>
      </w:r>
    </w:p>
    <w:p w:rsidR="000056A4" w:rsidRPr="0093244B" w:rsidRDefault="00841605" w:rsidP="00BE1441">
      <w:pPr>
        <w:spacing w:line="360" w:lineRule="auto"/>
        <w:jc w:val="both"/>
        <w:rPr>
          <w:rFonts w:asciiTheme="minorBidi" w:hAnsiTheme="minorBidi"/>
          <w:sz w:val="40"/>
          <w:szCs w:val="40"/>
          <w:rtl/>
          <w:lang w:bidi="ar-IQ"/>
        </w:rPr>
      </w:pPr>
      <w:r w:rsidRPr="0093244B">
        <w:rPr>
          <w:rFonts w:asciiTheme="minorBidi" w:hAnsiTheme="minorBidi" w:hint="cs"/>
          <w:sz w:val="40"/>
          <w:szCs w:val="40"/>
          <w:rtl/>
          <w:lang w:bidi="ar-IQ"/>
        </w:rPr>
        <w:lastRenderedPageBreak/>
        <w:t xml:space="preserve">كما ورد في مقدمة تفسير ابن كثير المتوفى سنة 774 هـ , قوله : (الواجب على العلماء الكشف عن معاني كتاب الله , وتفسير ذلك طلبه من مضناه , وتعلم ذلك وتعليمه كما قال تعالى (واذ اخذ الله ميثاق الذين أوتوا الكتاب لتبيينه للناس ولا تكتمونه فنبذوه وراء ظهورهم واشتروا به ثمننا قليلا فبئس ما يشترون ) </w:t>
      </w:r>
    </w:p>
    <w:p w:rsidR="00D31D56" w:rsidRPr="0093244B" w:rsidRDefault="00D31D56" w:rsidP="00BE1441">
      <w:pPr>
        <w:spacing w:line="360" w:lineRule="auto"/>
        <w:jc w:val="both"/>
        <w:rPr>
          <w:rFonts w:asciiTheme="minorBidi" w:hAnsiTheme="minorBidi"/>
          <w:sz w:val="40"/>
          <w:szCs w:val="40"/>
          <w:rtl/>
          <w:lang w:bidi="ar-IQ"/>
        </w:rPr>
      </w:pPr>
      <w:r w:rsidRPr="0093244B">
        <w:rPr>
          <w:rFonts w:asciiTheme="minorBidi" w:hAnsiTheme="minorBidi" w:hint="cs"/>
          <w:sz w:val="40"/>
          <w:szCs w:val="40"/>
          <w:rtl/>
          <w:lang w:bidi="ar-IQ"/>
        </w:rPr>
        <w:t xml:space="preserve">فذم الله تعالى </w:t>
      </w:r>
      <w:r w:rsidR="00841605" w:rsidRPr="0093244B">
        <w:rPr>
          <w:rFonts w:asciiTheme="minorBidi" w:hAnsiTheme="minorBidi" w:hint="cs"/>
          <w:sz w:val="40"/>
          <w:szCs w:val="40"/>
          <w:rtl/>
          <w:lang w:bidi="ar-IQ"/>
        </w:rPr>
        <w:t>أهل</w:t>
      </w:r>
      <w:r w:rsidRPr="0093244B">
        <w:rPr>
          <w:rFonts w:asciiTheme="minorBidi" w:hAnsiTheme="minorBidi" w:hint="cs"/>
          <w:sz w:val="40"/>
          <w:szCs w:val="40"/>
          <w:rtl/>
          <w:lang w:bidi="ar-IQ"/>
        </w:rPr>
        <w:t xml:space="preserve"> الكتاب قبلنا </w:t>
      </w:r>
      <w:r w:rsidR="00841605" w:rsidRPr="0093244B">
        <w:rPr>
          <w:rFonts w:asciiTheme="minorBidi" w:hAnsiTheme="minorBidi" w:hint="cs"/>
          <w:sz w:val="40"/>
          <w:szCs w:val="40"/>
          <w:rtl/>
          <w:lang w:bidi="ar-IQ"/>
        </w:rPr>
        <w:t>بإعراضهم</w:t>
      </w:r>
      <w:r w:rsidRPr="0093244B">
        <w:rPr>
          <w:rFonts w:asciiTheme="minorBidi" w:hAnsiTheme="minorBidi" w:hint="cs"/>
          <w:sz w:val="40"/>
          <w:szCs w:val="40"/>
          <w:rtl/>
          <w:lang w:bidi="ar-IQ"/>
        </w:rPr>
        <w:t xml:space="preserve"> عن كتاب الله المنزل عليهم </w:t>
      </w:r>
      <w:r w:rsidR="00841605" w:rsidRPr="0093244B">
        <w:rPr>
          <w:rFonts w:asciiTheme="minorBidi" w:hAnsiTheme="minorBidi" w:hint="cs"/>
          <w:sz w:val="40"/>
          <w:szCs w:val="40"/>
          <w:rtl/>
          <w:lang w:bidi="ar-IQ"/>
        </w:rPr>
        <w:t>وإقبالهم</w:t>
      </w:r>
      <w:r w:rsidRPr="0093244B">
        <w:rPr>
          <w:rFonts w:asciiTheme="minorBidi" w:hAnsiTheme="minorBidi" w:hint="cs"/>
          <w:sz w:val="40"/>
          <w:szCs w:val="40"/>
          <w:rtl/>
          <w:lang w:bidi="ar-IQ"/>
        </w:rPr>
        <w:t xml:space="preserve"> على الدنيا وجمعها واشتغالهم بغير ما </w:t>
      </w:r>
      <w:r w:rsidR="00841605" w:rsidRPr="0093244B">
        <w:rPr>
          <w:rFonts w:asciiTheme="minorBidi" w:hAnsiTheme="minorBidi" w:hint="cs"/>
          <w:sz w:val="40"/>
          <w:szCs w:val="40"/>
          <w:rtl/>
          <w:lang w:bidi="ar-IQ"/>
        </w:rPr>
        <w:t>ومروا</w:t>
      </w:r>
      <w:r w:rsidRPr="0093244B">
        <w:rPr>
          <w:rFonts w:asciiTheme="minorBidi" w:hAnsiTheme="minorBidi" w:hint="cs"/>
          <w:sz w:val="40"/>
          <w:szCs w:val="40"/>
          <w:rtl/>
          <w:lang w:bidi="ar-IQ"/>
        </w:rPr>
        <w:t xml:space="preserve"> به من </w:t>
      </w:r>
      <w:r w:rsidR="00841605" w:rsidRPr="0093244B">
        <w:rPr>
          <w:rFonts w:asciiTheme="minorBidi" w:hAnsiTheme="minorBidi" w:hint="cs"/>
          <w:sz w:val="40"/>
          <w:szCs w:val="40"/>
          <w:rtl/>
          <w:lang w:bidi="ar-IQ"/>
        </w:rPr>
        <w:t>إتباع</w:t>
      </w:r>
      <w:r w:rsidRPr="0093244B">
        <w:rPr>
          <w:rFonts w:asciiTheme="minorBidi" w:hAnsiTheme="minorBidi" w:hint="cs"/>
          <w:sz w:val="40"/>
          <w:szCs w:val="40"/>
          <w:rtl/>
          <w:lang w:bidi="ar-IQ"/>
        </w:rPr>
        <w:t xml:space="preserve"> كتاب الله ) فما علينا والحالة هذه </w:t>
      </w:r>
      <w:r w:rsidR="00841605" w:rsidRPr="0093244B">
        <w:rPr>
          <w:rFonts w:asciiTheme="minorBidi" w:hAnsiTheme="minorBidi" w:hint="cs"/>
          <w:sz w:val="40"/>
          <w:szCs w:val="40"/>
          <w:rtl/>
          <w:lang w:bidi="ar-IQ"/>
        </w:rPr>
        <w:t>إلا</w:t>
      </w:r>
      <w:r w:rsidRPr="0093244B">
        <w:rPr>
          <w:rFonts w:asciiTheme="minorBidi" w:hAnsiTheme="minorBidi" w:hint="cs"/>
          <w:sz w:val="40"/>
          <w:szCs w:val="40"/>
          <w:rtl/>
          <w:lang w:bidi="ar-IQ"/>
        </w:rPr>
        <w:t xml:space="preserve"> </w:t>
      </w:r>
      <w:r w:rsidR="00841605" w:rsidRPr="0093244B">
        <w:rPr>
          <w:rFonts w:asciiTheme="minorBidi" w:hAnsiTheme="minorBidi" w:hint="cs"/>
          <w:sz w:val="40"/>
          <w:szCs w:val="40"/>
          <w:rtl/>
          <w:lang w:bidi="ar-IQ"/>
        </w:rPr>
        <w:t>أن</w:t>
      </w:r>
      <w:r w:rsidRPr="0093244B">
        <w:rPr>
          <w:rFonts w:asciiTheme="minorBidi" w:hAnsiTheme="minorBidi" w:hint="cs"/>
          <w:sz w:val="40"/>
          <w:szCs w:val="40"/>
          <w:rtl/>
          <w:lang w:bidi="ar-IQ"/>
        </w:rPr>
        <w:t xml:space="preserve"> نتعض </w:t>
      </w:r>
      <w:r w:rsidR="00841605" w:rsidRPr="0093244B">
        <w:rPr>
          <w:rFonts w:asciiTheme="minorBidi" w:hAnsiTheme="minorBidi" w:hint="cs"/>
          <w:sz w:val="40"/>
          <w:szCs w:val="40"/>
          <w:rtl/>
          <w:lang w:bidi="ar-IQ"/>
        </w:rPr>
        <w:t>ونأخذ</w:t>
      </w:r>
      <w:r w:rsidRPr="0093244B">
        <w:rPr>
          <w:rFonts w:asciiTheme="minorBidi" w:hAnsiTheme="minorBidi" w:hint="cs"/>
          <w:sz w:val="40"/>
          <w:szCs w:val="40"/>
          <w:rtl/>
          <w:lang w:bidi="ar-IQ"/>
        </w:rPr>
        <w:t xml:space="preserve"> العبرة ممن سبقنا فسر نجاتنا في الدنيا </w:t>
      </w:r>
      <w:r w:rsidR="00841605" w:rsidRPr="0093244B">
        <w:rPr>
          <w:rFonts w:asciiTheme="minorBidi" w:hAnsiTheme="minorBidi" w:hint="cs"/>
          <w:sz w:val="40"/>
          <w:szCs w:val="40"/>
          <w:rtl/>
          <w:lang w:bidi="ar-IQ"/>
        </w:rPr>
        <w:t>والآخرة</w:t>
      </w:r>
      <w:r w:rsidRPr="0093244B">
        <w:rPr>
          <w:rFonts w:asciiTheme="minorBidi" w:hAnsiTheme="minorBidi" w:hint="cs"/>
          <w:sz w:val="40"/>
          <w:szCs w:val="40"/>
          <w:rtl/>
          <w:lang w:bidi="ar-IQ"/>
        </w:rPr>
        <w:t xml:space="preserve"> </w:t>
      </w:r>
      <w:r w:rsidR="00841605" w:rsidRPr="0093244B">
        <w:rPr>
          <w:rFonts w:asciiTheme="minorBidi" w:hAnsiTheme="minorBidi" w:hint="cs"/>
          <w:sz w:val="40"/>
          <w:szCs w:val="40"/>
          <w:rtl/>
          <w:lang w:bidi="ar-IQ"/>
        </w:rPr>
        <w:t>إتباع</w:t>
      </w:r>
      <w:r w:rsidRPr="0093244B">
        <w:rPr>
          <w:rFonts w:asciiTheme="minorBidi" w:hAnsiTheme="minorBidi" w:hint="cs"/>
          <w:sz w:val="40"/>
          <w:szCs w:val="40"/>
          <w:rtl/>
          <w:lang w:bidi="ar-IQ"/>
        </w:rPr>
        <w:t xml:space="preserve"> هدي القران والتخلق </w:t>
      </w:r>
      <w:r w:rsidR="00841605" w:rsidRPr="0093244B">
        <w:rPr>
          <w:rFonts w:asciiTheme="minorBidi" w:hAnsiTheme="minorBidi" w:hint="cs"/>
          <w:sz w:val="40"/>
          <w:szCs w:val="40"/>
          <w:rtl/>
          <w:lang w:bidi="ar-IQ"/>
        </w:rPr>
        <w:t>بأخلاقه</w:t>
      </w:r>
      <w:r w:rsidRPr="0093244B">
        <w:rPr>
          <w:rFonts w:asciiTheme="minorBidi" w:hAnsiTheme="minorBidi" w:hint="cs"/>
          <w:sz w:val="40"/>
          <w:szCs w:val="40"/>
          <w:rtl/>
          <w:lang w:bidi="ar-IQ"/>
        </w:rPr>
        <w:t xml:space="preserve"> والعمل </w:t>
      </w:r>
      <w:r w:rsidR="00841605" w:rsidRPr="0093244B">
        <w:rPr>
          <w:rFonts w:asciiTheme="minorBidi" w:hAnsiTheme="minorBidi" w:hint="cs"/>
          <w:sz w:val="40"/>
          <w:szCs w:val="40"/>
          <w:rtl/>
          <w:lang w:bidi="ar-IQ"/>
        </w:rPr>
        <w:t>بإحكامه</w:t>
      </w:r>
      <w:r w:rsidRPr="0093244B">
        <w:rPr>
          <w:rFonts w:asciiTheme="minorBidi" w:hAnsiTheme="minorBidi" w:hint="cs"/>
          <w:sz w:val="40"/>
          <w:szCs w:val="40"/>
          <w:rtl/>
          <w:lang w:bidi="ar-IQ"/>
        </w:rPr>
        <w:t xml:space="preserve"> وعليه فاذ كانت </w:t>
      </w:r>
      <w:r w:rsidR="00841605" w:rsidRPr="0093244B">
        <w:rPr>
          <w:rFonts w:asciiTheme="minorBidi" w:hAnsiTheme="minorBidi" w:hint="cs"/>
          <w:sz w:val="40"/>
          <w:szCs w:val="40"/>
          <w:rtl/>
          <w:lang w:bidi="ar-IQ"/>
        </w:rPr>
        <w:t>أهمية</w:t>
      </w:r>
      <w:r w:rsidRPr="0093244B">
        <w:rPr>
          <w:rFonts w:asciiTheme="minorBidi" w:hAnsiTheme="minorBidi" w:hint="cs"/>
          <w:sz w:val="40"/>
          <w:szCs w:val="40"/>
          <w:rtl/>
          <w:lang w:bidi="ar-IQ"/>
        </w:rPr>
        <w:t xml:space="preserve"> علم </w:t>
      </w:r>
      <w:r w:rsidR="00841605" w:rsidRPr="0093244B">
        <w:rPr>
          <w:rFonts w:asciiTheme="minorBidi" w:hAnsiTheme="minorBidi" w:hint="cs"/>
          <w:sz w:val="40"/>
          <w:szCs w:val="40"/>
          <w:rtl/>
          <w:lang w:bidi="ar-IQ"/>
        </w:rPr>
        <w:t>أللتفسير</w:t>
      </w:r>
      <w:r w:rsidRPr="0093244B">
        <w:rPr>
          <w:rFonts w:asciiTheme="minorBidi" w:hAnsiTheme="minorBidi" w:hint="cs"/>
          <w:sz w:val="40"/>
          <w:szCs w:val="40"/>
          <w:rtl/>
          <w:lang w:bidi="ar-IQ"/>
        </w:rPr>
        <w:t xml:space="preserve"> بهذا المستوى الرفيع فالحاجة </w:t>
      </w:r>
      <w:r w:rsidR="00841605" w:rsidRPr="0093244B">
        <w:rPr>
          <w:rFonts w:asciiTheme="minorBidi" w:hAnsiTheme="minorBidi" w:hint="cs"/>
          <w:sz w:val="40"/>
          <w:szCs w:val="40"/>
          <w:rtl/>
          <w:lang w:bidi="ar-IQ"/>
        </w:rPr>
        <w:t>إليه</w:t>
      </w:r>
      <w:r w:rsidRPr="0093244B">
        <w:rPr>
          <w:rFonts w:asciiTheme="minorBidi" w:hAnsiTheme="minorBidi" w:hint="cs"/>
          <w:sz w:val="40"/>
          <w:szCs w:val="40"/>
          <w:rtl/>
          <w:lang w:bidi="ar-IQ"/>
        </w:rPr>
        <w:t xml:space="preserve"> ماسة والضرورة قائمة فهذا السيوطي المتوفى سنة 911 هـ , يقول (</w:t>
      </w:r>
      <w:r w:rsidR="00841605" w:rsidRPr="0093244B">
        <w:rPr>
          <w:rFonts w:asciiTheme="minorBidi" w:hAnsiTheme="minorBidi" w:hint="cs"/>
          <w:sz w:val="40"/>
          <w:szCs w:val="40"/>
          <w:rtl/>
          <w:lang w:bidi="ar-IQ"/>
        </w:rPr>
        <w:t>إن</w:t>
      </w:r>
      <w:r w:rsidRPr="0093244B">
        <w:rPr>
          <w:rFonts w:asciiTheme="minorBidi" w:hAnsiTheme="minorBidi" w:hint="cs"/>
          <w:sz w:val="40"/>
          <w:szCs w:val="40"/>
          <w:rtl/>
          <w:lang w:bidi="ar-IQ"/>
        </w:rPr>
        <w:t xml:space="preserve"> القران </w:t>
      </w:r>
      <w:r w:rsidR="00841605" w:rsidRPr="0093244B">
        <w:rPr>
          <w:rFonts w:asciiTheme="minorBidi" w:hAnsiTheme="minorBidi" w:hint="cs"/>
          <w:sz w:val="40"/>
          <w:szCs w:val="40"/>
          <w:rtl/>
          <w:lang w:bidi="ar-IQ"/>
        </w:rPr>
        <w:t>إنما</w:t>
      </w:r>
      <w:r w:rsidRPr="0093244B">
        <w:rPr>
          <w:rFonts w:asciiTheme="minorBidi" w:hAnsiTheme="minorBidi" w:hint="cs"/>
          <w:sz w:val="40"/>
          <w:szCs w:val="40"/>
          <w:rtl/>
          <w:lang w:bidi="ar-IQ"/>
        </w:rPr>
        <w:t xml:space="preserve"> نزل بلسان عربي في زمن </w:t>
      </w:r>
      <w:r w:rsidR="00841605" w:rsidRPr="0093244B">
        <w:rPr>
          <w:rFonts w:asciiTheme="minorBidi" w:hAnsiTheme="minorBidi" w:hint="cs"/>
          <w:sz w:val="40"/>
          <w:szCs w:val="40"/>
          <w:rtl/>
          <w:lang w:bidi="ar-IQ"/>
        </w:rPr>
        <w:t>أفصح</w:t>
      </w:r>
      <w:r w:rsidRPr="0093244B">
        <w:rPr>
          <w:rFonts w:asciiTheme="minorBidi" w:hAnsiTheme="minorBidi" w:hint="cs"/>
          <w:sz w:val="40"/>
          <w:szCs w:val="40"/>
          <w:rtl/>
          <w:lang w:bidi="ar-IQ"/>
        </w:rPr>
        <w:t xml:space="preserve"> العرب وكانوا يعلمون ظواهره </w:t>
      </w:r>
      <w:r w:rsidR="00841605" w:rsidRPr="0093244B">
        <w:rPr>
          <w:rFonts w:asciiTheme="minorBidi" w:hAnsiTheme="minorBidi" w:hint="cs"/>
          <w:sz w:val="40"/>
          <w:szCs w:val="40"/>
          <w:rtl/>
          <w:lang w:bidi="ar-IQ"/>
        </w:rPr>
        <w:t>وأحكامه</w:t>
      </w:r>
      <w:r w:rsidRPr="0093244B">
        <w:rPr>
          <w:rFonts w:asciiTheme="minorBidi" w:hAnsiTheme="minorBidi" w:hint="cs"/>
          <w:sz w:val="40"/>
          <w:szCs w:val="40"/>
          <w:rtl/>
          <w:lang w:bidi="ar-IQ"/>
        </w:rPr>
        <w:t xml:space="preserve"> , </w:t>
      </w:r>
      <w:r w:rsidR="00841605" w:rsidRPr="0093244B">
        <w:rPr>
          <w:rFonts w:asciiTheme="minorBidi" w:hAnsiTheme="minorBidi" w:hint="cs"/>
          <w:sz w:val="40"/>
          <w:szCs w:val="40"/>
          <w:rtl/>
          <w:lang w:bidi="ar-IQ"/>
        </w:rPr>
        <w:t>أما</w:t>
      </w:r>
      <w:r w:rsidRPr="0093244B">
        <w:rPr>
          <w:rFonts w:asciiTheme="minorBidi" w:hAnsiTheme="minorBidi" w:hint="cs"/>
          <w:sz w:val="40"/>
          <w:szCs w:val="40"/>
          <w:rtl/>
          <w:lang w:bidi="ar-IQ"/>
        </w:rPr>
        <w:t xml:space="preserve"> دقائق باطنه </w:t>
      </w:r>
      <w:r w:rsidR="00841605" w:rsidRPr="0093244B">
        <w:rPr>
          <w:rFonts w:asciiTheme="minorBidi" w:hAnsiTheme="minorBidi" w:hint="cs"/>
          <w:sz w:val="40"/>
          <w:szCs w:val="40"/>
          <w:rtl/>
          <w:lang w:bidi="ar-IQ"/>
        </w:rPr>
        <w:t>فإنما</w:t>
      </w:r>
      <w:r w:rsidRPr="0093244B">
        <w:rPr>
          <w:rFonts w:asciiTheme="minorBidi" w:hAnsiTheme="minorBidi" w:hint="cs"/>
          <w:sz w:val="40"/>
          <w:szCs w:val="40"/>
          <w:rtl/>
          <w:lang w:bidi="ar-IQ"/>
        </w:rPr>
        <w:t xml:space="preserve"> يظهر لهم بعد البحث مع سؤالهم النبي محمد (ص) لما نزل قوله تعالى (الذين امنوا ولم يلبسوا </w:t>
      </w:r>
      <w:r w:rsidR="00841605" w:rsidRPr="0093244B">
        <w:rPr>
          <w:rFonts w:asciiTheme="minorBidi" w:hAnsiTheme="minorBidi" w:hint="cs"/>
          <w:sz w:val="40"/>
          <w:szCs w:val="40"/>
          <w:rtl/>
          <w:lang w:bidi="ar-IQ"/>
        </w:rPr>
        <w:t>إيمانهم</w:t>
      </w:r>
      <w:r w:rsidRPr="0093244B">
        <w:rPr>
          <w:rFonts w:asciiTheme="minorBidi" w:hAnsiTheme="minorBidi" w:hint="cs"/>
          <w:sz w:val="40"/>
          <w:szCs w:val="40"/>
          <w:rtl/>
          <w:lang w:bidi="ar-IQ"/>
        </w:rPr>
        <w:t xml:space="preserve"> بظلم </w:t>
      </w:r>
      <w:r w:rsidR="00841605" w:rsidRPr="0093244B">
        <w:rPr>
          <w:rFonts w:asciiTheme="minorBidi" w:hAnsiTheme="minorBidi" w:hint="cs"/>
          <w:sz w:val="40"/>
          <w:szCs w:val="40"/>
          <w:rtl/>
          <w:lang w:bidi="ar-IQ"/>
        </w:rPr>
        <w:t>أولئك</w:t>
      </w:r>
      <w:r w:rsidRPr="0093244B">
        <w:rPr>
          <w:rFonts w:asciiTheme="minorBidi" w:hAnsiTheme="minorBidi" w:hint="cs"/>
          <w:sz w:val="40"/>
          <w:szCs w:val="40"/>
          <w:rtl/>
          <w:lang w:bidi="ar-IQ"/>
        </w:rPr>
        <w:t xml:space="preserve"> لهم </w:t>
      </w:r>
      <w:r w:rsidR="00841605" w:rsidRPr="0093244B">
        <w:rPr>
          <w:rFonts w:asciiTheme="minorBidi" w:hAnsiTheme="minorBidi" w:hint="cs"/>
          <w:sz w:val="40"/>
          <w:szCs w:val="40"/>
          <w:rtl/>
          <w:lang w:bidi="ar-IQ"/>
        </w:rPr>
        <w:t>الأمن</w:t>
      </w:r>
      <w:r w:rsidRPr="0093244B">
        <w:rPr>
          <w:rFonts w:asciiTheme="minorBidi" w:hAnsiTheme="minorBidi" w:hint="cs"/>
          <w:sz w:val="40"/>
          <w:szCs w:val="40"/>
          <w:rtl/>
          <w:lang w:bidi="ar-IQ"/>
        </w:rPr>
        <w:t xml:space="preserve"> وعم مهتدون ) فقالوا </w:t>
      </w:r>
      <w:r w:rsidR="00841605" w:rsidRPr="0093244B">
        <w:rPr>
          <w:rFonts w:asciiTheme="minorBidi" w:hAnsiTheme="minorBidi" w:hint="cs"/>
          <w:sz w:val="40"/>
          <w:szCs w:val="40"/>
          <w:rtl/>
          <w:lang w:bidi="ar-IQ"/>
        </w:rPr>
        <w:t>وأين</w:t>
      </w:r>
      <w:r w:rsidRPr="0093244B">
        <w:rPr>
          <w:rFonts w:asciiTheme="minorBidi" w:hAnsiTheme="minorBidi" w:hint="cs"/>
          <w:sz w:val="40"/>
          <w:szCs w:val="40"/>
          <w:rtl/>
          <w:lang w:bidi="ar-IQ"/>
        </w:rPr>
        <w:t xml:space="preserve"> لم يظلم نفسه ففسره النبي محمد (ص) بالشر . واستل بقوله تعالى (</w:t>
      </w:r>
      <w:r w:rsidR="00841605" w:rsidRPr="0093244B">
        <w:rPr>
          <w:rFonts w:asciiTheme="minorBidi" w:hAnsiTheme="minorBidi" w:hint="cs"/>
          <w:sz w:val="40"/>
          <w:szCs w:val="40"/>
          <w:rtl/>
          <w:lang w:bidi="ar-IQ"/>
        </w:rPr>
        <w:t>إن</w:t>
      </w:r>
      <w:r w:rsidRPr="0093244B">
        <w:rPr>
          <w:rFonts w:asciiTheme="minorBidi" w:hAnsiTheme="minorBidi" w:hint="cs"/>
          <w:sz w:val="40"/>
          <w:szCs w:val="40"/>
          <w:rtl/>
          <w:lang w:bidi="ar-IQ"/>
        </w:rPr>
        <w:t xml:space="preserve"> الشرك لظلم عظيم ) ,</w:t>
      </w:r>
    </w:p>
    <w:p w:rsidR="00D31D56" w:rsidRPr="0093244B" w:rsidRDefault="00841605" w:rsidP="00BE1441">
      <w:pPr>
        <w:spacing w:line="360" w:lineRule="auto"/>
        <w:jc w:val="both"/>
        <w:rPr>
          <w:rFonts w:asciiTheme="minorBidi" w:hAnsiTheme="minorBidi"/>
          <w:sz w:val="40"/>
          <w:szCs w:val="40"/>
          <w:rtl/>
          <w:lang w:bidi="ar-IQ"/>
        </w:rPr>
      </w:pPr>
      <w:r w:rsidRPr="0093244B">
        <w:rPr>
          <w:rFonts w:asciiTheme="minorBidi" w:hAnsiTheme="minorBidi" w:hint="cs"/>
          <w:sz w:val="40"/>
          <w:szCs w:val="40"/>
          <w:rtl/>
          <w:lang w:bidi="ar-IQ"/>
        </w:rPr>
        <w:lastRenderedPageBreak/>
        <w:t>هذا</w:t>
      </w:r>
      <w:r w:rsidR="00D31D56" w:rsidRPr="0093244B">
        <w:rPr>
          <w:rFonts w:asciiTheme="minorBidi" w:hAnsiTheme="minorBidi" w:hint="cs"/>
          <w:sz w:val="40"/>
          <w:szCs w:val="40"/>
          <w:rtl/>
          <w:lang w:bidi="ar-IQ"/>
        </w:rPr>
        <w:t xml:space="preserve"> شان قوم عاشوا مع رسول الله (ص) فكيف </w:t>
      </w:r>
      <w:r w:rsidRPr="0093244B">
        <w:rPr>
          <w:rFonts w:asciiTheme="minorBidi" w:hAnsiTheme="minorBidi" w:hint="cs"/>
          <w:sz w:val="40"/>
          <w:szCs w:val="40"/>
          <w:rtl/>
          <w:lang w:bidi="ar-IQ"/>
        </w:rPr>
        <w:t>بحاجتنا نحن</w:t>
      </w:r>
      <w:r w:rsidR="00D31D56" w:rsidRPr="0093244B">
        <w:rPr>
          <w:rFonts w:asciiTheme="minorBidi" w:hAnsiTheme="minorBidi" w:hint="cs"/>
          <w:sz w:val="40"/>
          <w:szCs w:val="40"/>
          <w:rtl/>
          <w:lang w:bidi="ar-IQ"/>
        </w:rPr>
        <w:t xml:space="preserve"> اليوم وقد بعدت الشقة وهجر القران وضعف البيان </w:t>
      </w:r>
      <w:r w:rsidRPr="0093244B">
        <w:rPr>
          <w:rFonts w:asciiTheme="minorBidi" w:hAnsiTheme="minorBidi" w:hint="cs"/>
          <w:sz w:val="40"/>
          <w:szCs w:val="40"/>
          <w:rtl/>
          <w:lang w:bidi="ar-IQ"/>
        </w:rPr>
        <w:t>وأصبح</w:t>
      </w:r>
      <w:r w:rsidR="00D31D56" w:rsidRPr="0093244B">
        <w:rPr>
          <w:rFonts w:asciiTheme="minorBidi" w:hAnsiTheme="minorBidi" w:hint="cs"/>
          <w:sz w:val="40"/>
          <w:szCs w:val="40"/>
          <w:rtl/>
          <w:lang w:bidi="ar-IQ"/>
        </w:rPr>
        <w:t xml:space="preserve"> الفهم صعبا فلا غروا </w:t>
      </w:r>
      <w:r w:rsidRPr="0093244B">
        <w:rPr>
          <w:rFonts w:asciiTheme="minorBidi" w:hAnsiTheme="minorBidi" w:hint="cs"/>
          <w:sz w:val="40"/>
          <w:szCs w:val="40"/>
          <w:rtl/>
          <w:lang w:bidi="ar-IQ"/>
        </w:rPr>
        <w:t>إن</w:t>
      </w:r>
      <w:r w:rsidR="00D31D56" w:rsidRPr="0093244B">
        <w:rPr>
          <w:rFonts w:asciiTheme="minorBidi" w:hAnsiTheme="minorBidi" w:hint="cs"/>
          <w:sz w:val="40"/>
          <w:szCs w:val="40"/>
          <w:rtl/>
          <w:lang w:bidi="ar-IQ"/>
        </w:rPr>
        <w:t xml:space="preserve"> كانت الحاجة اشد وذلك </w:t>
      </w:r>
      <w:r w:rsidRPr="0093244B">
        <w:rPr>
          <w:rFonts w:asciiTheme="minorBidi" w:hAnsiTheme="minorBidi" w:hint="cs"/>
          <w:sz w:val="40"/>
          <w:szCs w:val="40"/>
          <w:rtl/>
          <w:lang w:bidi="ar-IQ"/>
        </w:rPr>
        <w:t>لأمور</w:t>
      </w:r>
      <w:r w:rsidR="00D31D56" w:rsidRPr="0093244B">
        <w:rPr>
          <w:rFonts w:asciiTheme="minorBidi" w:hAnsiTheme="minorBidi" w:hint="cs"/>
          <w:sz w:val="40"/>
          <w:szCs w:val="40"/>
          <w:rtl/>
          <w:lang w:bidi="ar-IQ"/>
        </w:rPr>
        <w:t xml:space="preserve"> كثيرة </w:t>
      </w:r>
      <w:r w:rsidRPr="0093244B">
        <w:rPr>
          <w:rFonts w:asciiTheme="minorBidi" w:hAnsiTheme="minorBidi" w:hint="cs"/>
          <w:sz w:val="40"/>
          <w:szCs w:val="40"/>
          <w:rtl/>
          <w:lang w:bidi="ar-IQ"/>
        </w:rPr>
        <w:t>أهمها</w:t>
      </w:r>
      <w:r w:rsidR="00D31D56" w:rsidRPr="0093244B">
        <w:rPr>
          <w:rFonts w:asciiTheme="minorBidi" w:hAnsiTheme="minorBidi" w:hint="cs"/>
          <w:sz w:val="40"/>
          <w:szCs w:val="40"/>
          <w:rtl/>
          <w:lang w:bidi="ar-IQ"/>
        </w:rPr>
        <w:t xml:space="preserve"> :</w:t>
      </w:r>
    </w:p>
    <w:p w:rsidR="00D31D56" w:rsidRPr="0093244B" w:rsidRDefault="0093244B" w:rsidP="00D31D56">
      <w:pPr>
        <w:pStyle w:val="a3"/>
        <w:numPr>
          <w:ilvl w:val="0"/>
          <w:numId w:val="1"/>
        </w:numPr>
        <w:spacing w:line="360" w:lineRule="auto"/>
        <w:jc w:val="both"/>
        <w:rPr>
          <w:rFonts w:asciiTheme="minorBidi" w:hAnsiTheme="minorBidi"/>
          <w:sz w:val="40"/>
          <w:szCs w:val="40"/>
          <w:lang w:bidi="ar-IQ"/>
        </w:rPr>
      </w:pPr>
      <w:r>
        <w:rPr>
          <w:rFonts w:asciiTheme="minorBidi" w:hAnsiTheme="minorBidi" w:hint="cs"/>
          <w:sz w:val="40"/>
          <w:szCs w:val="40"/>
          <w:rtl/>
          <w:lang w:bidi="ar-IQ"/>
        </w:rPr>
        <w:t xml:space="preserve"> </w:t>
      </w:r>
      <w:r w:rsidR="00D31D56" w:rsidRPr="0093244B">
        <w:rPr>
          <w:rFonts w:asciiTheme="minorBidi" w:hAnsiTheme="minorBidi" w:hint="cs"/>
          <w:sz w:val="40"/>
          <w:szCs w:val="40"/>
          <w:rtl/>
          <w:lang w:bidi="ar-IQ"/>
        </w:rPr>
        <w:t xml:space="preserve">لقد نزل القران على ارفع مستوى من البلاغة .وبما </w:t>
      </w:r>
      <w:r w:rsidR="00841605" w:rsidRPr="0093244B">
        <w:rPr>
          <w:rFonts w:asciiTheme="minorBidi" w:hAnsiTheme="minorBidi" w:hint="cs"/>
          <w:sz w:val="40"/>
          <w:szCs w:val="40"/>
          <w:rtl/>
          <w:lang w:bidi="ar-IQ"/>
        </w:rPr>
        <w:t>إن</w:t>
      </w:r>
      <w:r w:rsidR="00D31D56" w:rsidRPr="0093244B">
        <w:rPr>
          <w:rFonts w:asciiTheme="minorBidi" w:hAnsiTheme="minorBidi" w:hint="cs"/>
          <w:sz w:val="40"/>
          <w:szCs w:val="40"/>
          <w:rtl/>
          <w:lang w:bidi="ar-IQ"/>
        </w:rPr>
        <w:t xml:space="preserve"> الناس على درجات </w:t>
      </w:r>
      <w:r w:rsidR="00841605" w:rsidRPr="0093244B">
        <w:rPr>
          <w:rFonts w:asciiTheme="minorBidi" w:hAnsiTheme="minorBidi" w:hint="cs"/>
          <w:sz w:val="40"/>
          <w:szCs w:val="40"/>
          <w:rtl/>
          <w:lang w:bidi="ar-IQ"/>
        </w:rPr>
        <w:t>متفاوتة</w:t>
      </w:r>
      <w:r w:rsidR="00D31D56" w:rsidRPr="0093244B">
        <w:rPr>
          <w:rFonts w:asciiTheme="minorBidi" w:hAnsiTheme="minorBidi" w:hint="cs"/>
          <w:sz w:val="40"/>
          <w:szCs w:val="40"/>
          <w:rtl/>
          <w:lang w:bidi="ar-IQ"/>
        </w:rPr>
        <w:t xml:space="preserve"> من الفهم </w:t>
      </w:r>
      <w:r w:rsidR="00841605" w:rsidRPr="0093244B">
        <w:rPr>
          <w:rFonts w:asciiTheme="minorBidi" w:hAnsiTheme="minorBidi" w:hint="cs"/>
          <w:sz w:val="40"/>
          <w:szCs w:val="40"/>
          <w:rtl/>
          <w:lang w:bidi="ar-IQ"/>
        </w:rPr>
        <w:t>أحوج</w:t>
      </w:r>
      <w:r w:rsidR="00D31D56" w:rsidRPr="0093244B">
        <w:rPr>
          <w:rFonts w:asciiTheme="minorBidi" w:hAnsiTheme="minorBidi" w:hint="cs"/>
          <w:sz w:val="40"/>
          <w:szCs w:val="40"/>
          <w:rtl/>
          <w:lang w:bidi="ar-IQ"/>
        </w:rPr>
        <w:t xml:space="preserve"> هذا </w:t>
      </w:r>
      <w:r w:rsidR="00841605" w:rsidRPr="0093244B">
        <w:rPr>
          <w:rFonts w:asciiTheme="minorBidi" w:hAnsiTheme="minorBidi" w:hint="cs"/>
          <w:sz w:val="40"/>
          <w:szCs w:val="40"/>
          <w:rtl/>
          <w:lang w:bidi="ar-IQ"/>
        </w:rPr>
        <w:t>إلى</w:t>
      </w:r>
      <w:r w:rsidR="00D31D56" w:rsidRPr="0093244B">
        <w:rPr>
          <w:rFonts w:asciiTheme="minorBidi" w:hAnsiTheme="minorBidi" w:hint="cs"/>
          <w:sz w:val="40"/>
          <w:szCs w:val="40"/>
          <w:rtl/>
          <w:lang w:bidi="ar-IQ"/>
        </w:rPr>
        <w:t xml:space="preserve"> تحليل ما </w:t>
      </w:r>
      <w:r w:rsidR="00841605" w:rsidRPr="0093244B">
        <w:rPr>
          <w:rFonts w:asciiTheme="minorBidi" w:hAnsiTheme="minorBidi" w:hint="cs"/>
          <w:sz w:val="40"/>
          <w:szCs w:val="40"/>
          <w:rtl/>
          <w:lang w:bidi="ar-IQ"/>
        </w:rPr>
        <w:t>أوجزه</w:t>
      </w:r>
      <w:r w:rsidR="00D31D56" w:rsidRPr="0093244B">
        <w:rPr>
          <w:rFonts w:asciiTheme="minorBidi" w:hAnsiTheme="minorBidi" w:hint="cs"/>
          <w:sz w:val="40"/>
          <w:szCs w:val="40"/>
          <w:rtl/>
          <w:lang w:bidi="ar-IQ"/>
        </w:rPr>
        <w:t xml:space="preserve"> القران عما </w:t>
      </w:r>
      <w:r w:rsidR="00841605" w:rsidRPr="0093244B">
        <w:rPr>
          <w:rFonts w:asciiTheme="minorBidi" w:hAnsiTheme="minorBidi" w:hint="cs"/>
          <w:sz w:val="40"/>
          <w:szCs w:val="40"/>
          <w:rtl/>
          <w:lang w:bidi="ar-IQ"/>
        </w:rPr>
        <w:t>أجمله</w:t>
      </w:r>
      <w:r w:rsidR="00D31D56" w:rsidRPr="0093244B">
        <w:rPr>
          <w:rFonts w:asciiTheme="minorBidi" w:hAnsiTheme="minorBidi" w:hint="cs"/>
          <w:sz w:val="40"/>
          <w:szCs w:val="40"/>
          <w:rtl/>
          <w:lang w:bidi="ar-IQ"/>
        </w:rPr>
        <w:t xml:space="preserve"> .</w:t>
      </w:r>
    </w:p>
    <w:p w:rsidR="00D31D56" w:rsidRPr="0093244B" w:rsidRDefault="00841605" w:rsidP="00D31D56">
      <w:pPr>
        <w:pStyle w:val="a3"/>
        <w:numPr>
          <w:ilvl w:val="0"/>
          <w:numId w:val="1"/>
        </w:numPr>
        <w:spacing w:line="360" w:lineRule="auto"/>
        <w:jc w:val="both"/>
        <w:rPr>
          <w:rFonts w:asciiTheme="minorBidi" w:hAnsiTheme="minorBidi"/>
          <w:sz w:val="40"/>
          <w:szCs w:val="40"/>
          <w:lang w:bidi="ar-IQ"/>
        </w:rPr>
      </w:pPr>
      <w:r w:rsidRPr="0093244B">
        <w:rPr>
          <w:rFonts w:asciiTheme="minorBidi" w:hAnsiTheme="minorBidi" w:hint="cs"/>
          <w:sz w:val="40"/>
          <w:szCs w:val="40"/>
          <w:rtl/>
          <w:lang w:bidi="ar-IQ"/>
        </w:rPr>
        <w:t>إن</w:t>
      </w:r>
      <w:r w:rsidR="00D31D56" w:rsidRPr="0093244B">
        <w:rPr>
          <w:rFonts w:asciiTheme="minorBidi" w:hAnsiTheme="minorBidi" w:hint="cs"/>
          <w:sz w:val="40"/>
          <w:szCs w:val="40"/>
          <w:rtl/>
          <w:lang w:bidi="ar-IQ"/>
        </w:rPr>
        <w:t xml:space="preserve"> من </w:t>
      </w:r>
      <w:r w:rsidRPr="0093244B">
        <w:rPr>
          <w:rFonts w:asciiTheme="minorBidi" w:hAnsiTheme="minorBidi" w:hint="cs"/>
          <w:sz w:val="40"/>
          <w:szCs w:val="40"/>
          <w:rtl/>
          <w:lang w:bidi="ar-IQ"/>
        </w:rPr>
        <w:t>ألفاظ</w:t>
      </w:r>
      <w:r w:rsidR="00D31D56" w:rsidRPr="0093244B">
        <w:rPr>
          <w:rFonts w:asciiTheme="minorBidi" w:hAnsiTheme="minorBidi" w:hint="cs"/>
          <w:sz w:val="40"/>
          <w:szCs w:val="40"/>
          <w:rtl/>
          <w:lang w:bidi="ar-IQ"/>
        </w:rPr>
        <w:t xml:space="preserve"> الكتاب الحكيم ما يكون له </w:t>
      </w:r>
      <w:r w:rsidRPr="0093244B">
        <w:rPr>
          <w:rFonts w:asciiTheme="minorBidi" w:hAnsiTheme="minorBidi" w:hint="cs"/>
          <w:sz w:val="40"/>
          <w:szCs w:val="40"/>
          <w:rtl/>
          <w:lang w:bidi="ar-IQ"/>
        </w:rPr>
        <w:t>أكثر</w:t>
      </w:r>
      <w:r w:rsidR="00D31D56" w:rsidRPr="0093244B">
        <w:rPr>
          <w:rFonts w:asciiTheme="minorBidi" w:hAnsiTheme="minorBidi" w:hint="cs"/>
          <w:sz w:val="40"/>
          <w:szCs w:val="40"/>
          <w:rtl/>
          <w:lang w:bidi="ar-IQ"/>
        </w:rPr>
        <w:t xml:space="preserve"> من معنى والمراد واحد منها وهذا يحتاج </w:t>
      </w:r>
      <w:r w:rsidRPr="0093244B">
        <w:rPr>
          <w:rFonts w:asciiTheme="minorBidi" w:hAnsiTheme="minorBidi" w:hint="cs"/>
          <w:sz w:val="40"/>
          <w:szCs w:val="40"/>
          <w:rtl/>
          <w:lang w:bidi="ar-IQ"/>
        </w:rPr>
        <w:t>إل</w:t>
      </w:r>
      <w:r w:rsidR="00D31D56" w:rsidRPr="0093244B">
        <w:rPr>
          <w:rFonts w:asciiTheme="minorBidi" w:hAnsiTheme="minorBidi" w:hint="cs"/>
          <w:sz w:val="40"/>
          <w:szCs w:val="40"/>
          <w:rtl/>
          <w:lang w:bidi="ar-IQ"/>
        </w:rPr>
        <w:t xml:space="preserve"> معرفة دقيقة وعميقة ولذلك لا بد من الرجوع </w:t>
      </w:r>
      <w:r w:rsidRPr="0093244B">
        <w:rPr>
          <w:rFonts w:asciiTheme="minorBidi" w:hAnsiTheme="minorBidi" w:hint="cs"/>
          <w:sz w:val="40"/>
          <w:szCs w:val="40"/>
          <w:rtl/>
          <w:lang w:bidi="ar-IQ"/>
        </w:rPr>
        <w:t>إلى</w:t>
      </w:r>
      <w:r w:rsidR="00D31D56" w:rsidRPr="0093244B">
        <w:rPr>
          <w:rFonts w:asciiTheme="minorBidi" w:hAnsiTheme="minorBidi" w:hint="cs"/>
          <w:sz w:val="40"/>
          <w:szCs w:val="40"/>
          <w:rtl/>
          <w:lang w:bidi="ar-IQ"/>
        </w:rPr>
        <w:t xml:space="preserve"> </w:t>
      </w:r>
      <w:r w:rsidRPr="0093244B">
        <w:rPr>
          <w:rFonts w:asciiTheme="minorBidi" w:hAnsiTheme="minorBidi" w:hint="cs"/>
          <w:sz w:val="40"/>
          <w:szCs w:val="40"/>
          <w:rtl/>
          <w:lang w:bidi="ar-IQ"/>
        </w:rPr>
        <w:t>أهل</w:t>
      </w:r>
      <w:r w:rsidR="00D31D56" w:rsidRPr="0093244B">
        <w:rPr>
          <w:rFonts w:asciiTheme="minorBidi" w:hAnsiTheme="minorBidi" w:hint="cs"/>
          <w:sz w:val="40"/>
          <w:szCs w:val="40"/>
          <w:rtl/>
          <w:lang w:bidi="ar-IQ"/>
        </w:rPr>
        <w:t xml:space="preserve"> العلم والاستنباط </w:t>
      </w:r>
      <w:r w:rsidR="00EA4511" w:rsidRPr="0093244B">
        <w:rPr>
          <w:rFonts w:asciiTheme="minorBidi" w:hAnsiTheme="minorBidi" w:hint="cs"/>
          <w:sz w:val="40"/>
          <w:szCs w:val="40"/>
          <w:rtl/>
          <w:lang w:bidi="ar-IQ"/>
        </w:rPr>
        <w:t>.</w:t>
      </w:r>
    </w:p>
    <w:p w:rsidR="00EA4511" w:rsidRPr="0093244B" w:rsidRDefault="00841605" w:rsidP="00D31D56">
      <w:pPr>
        <w:pStyle w:val="a3"/>
        <w:numPr>
          <w:ilvl w:val="0"/>
          <w:numId w:val="1"/>
        </w:numPr>
        <w:spacing w:line="360" w:lineRule="auto"/>
        <w:jc w:val="both"/>
        <w:rPr>
          <w:rFonts w:asciiTheme="minorBidi" w:hAnsiTheme="minorBidi"/>
          <w:sz w:val="40"/>
          <w:szCs w:val="40"/>
          <w:lang w:bidi="ar-IQ"/>
        </w:rPr>
      </w:pPr>
      <w:r w:rsidRPr="0093244B">
        <w:rPr>
          <w:rFonts w:asciiTheme="minorBidi" w:hAnsiTheme="minorBidi" w:hint="cs"/>
          <w:sz w:val="40"/>
          <w:szCs w:val="40"/>
          <w:rtl/>
          <w:lang w:bidi="ar-IQ"/>
        </w:rPr>
        <w:t>إن</w:t>
      </w:r>
      <w:r w:rsidR="00EA4511" w:rsidRPr="0093244B">
        <w:rPr>
          <w:rFonts w:asciiTheme="minorBidi" w:hAnsiTheme="minorBidi" w:hint="cs"/>
          <w:sz w:val="40"/>
          <w:szCs w:val="40"/>
          <w:rtl/>
          <w:lang w:bidi="ar-IQ"/>
        </w:rPr>
        <w:t xml:space="preserve"> الذكر الحكيم يتضمن </w:t>
      </w:r>
      <w:r w:rsidRPr="0093244B">
        <w:rPr>
          <w:rFonts w:asciiTheme="minorBidi" w:hAnsiTheme="minorBidi" w:hint="cs"/>
          <w:sz w:val="40"/>
          <w:szCs w:val="40"/>
          <w:rtl/>
          <w:lang w:bidi="ar-IQ"/>
        </w:rPr>
        <w:t>إحكام</w:t>
      </w:r>
      <w:r w:rsidR="00EA4511" w:rsidRPr="0093244B">
        <w:rPr>
          <w:rFonts w:asciiTheme="minorBidi" w:hAnsiTheme="minorBidi" w:hint="cs"/>
          <w:sz w:val="40"/>
          <w:szCs w:val="40"/>
          <w:rtl/>
          <w:lang w:bidi="ar-IQ"/>
        </w:rPr>
        <w:t xml:space="preserve"> لا يفهم معناها على الوجه </w:t>
      </w:r>
      <w:r w:rsidRPr="0093244B">
        <w:rPr>
          <w:rFonts w:asciiTheme="minorBidi" w:hAnsiTheme="minorBidi" w:hint="cs"/>
          <w:sz w:val="40"/>
          <w:szCs w:val="40"/>
          <w:rtl/>
          <w:lang w:bidi="ar-IQ"/>
        </w:rPr>
        <w:t>الضجيج</w:t>
      </w:r>
      <w:r w:rsidR="00EA4511" w:rsidRPr="0093244B">
        <w:rPr>
          <w:rFonts w:asciiTheme="minorBidi" w:hAnsiTheme="minorBidi" w:hint="cs"/>
          <w:sz w:val="40"/>
          <w:szCs w:val="40"/>
          <w:rtl/>
          <w:lang w:bidi="ar-IQ"/>
        </w:rPr>
        <w:t xml:space="preserve"> </w:t>
      </w:r>
      <w:r w:rsidRPr="0093244B">
        <w:rPr>
          <w:rFonts w:asciiTheme="minorBidi" w:hAnsiTheme="minorBidi" w:hint="cs"/>
          <w:sz w:val="40"/>
          <w:szCs w:val="40"/>
          <w:rtl/>
          <w:lang w:bidi="ar-IQ"/>
        </w:rPr>
        <w:t>إلا</w:t>
      </w:r>
      <w:r w:rsidR="00EA4511" w:rsidRPr="0093244B">
        <w:rPr>
          <w:rFonts w:asciiTheme="minorBidi" w:hAnsiTheme="minorBidi" w:hint="cs"/>
          <w:sz w:val="40"/>
          <w:szCs w:val="40"/>
          <w:rtl/>
          <w:lang w:bidi="ar-IQ"/>
        </w:rPr>
        <w:t xml:space="preserve"> بمعرفة السنة المطهرة </w:t>
      </w:r>
      <w:r w:rsidRPr="0093244B">
        <w:rPr>
          <w:rFonts w:asciiTheme="minorBidi" w:hAnsiTheme="minorBidi" w:hint="cs"/>
          <w:sz w:val="40"/>
          <w:szCs w:val="40"/>
          <w:rtl/>
          <w:lang w:bidi="ar-IQ"/>
        </w:rPr>
        <w:t>لأنها</w:t>
      </w:r>
      <w:r w:rsidR="00EA4511" w:rsidRPr="0093244B">
        <w:rPr>
          <w:rFonts w:asciiTheme="minorBidi" w:hAnsiTheme="minorBidi" w:hint="cs"/>
          <w:sz w:val="40"/>
          <w:szCs w:val="40"/>
          <w:rtl/>
          <w:lang w:bidi="ar-IQ"/>
        </w:rPr>
        <w:t xml:space="preserve"> مخصصة لعامه ومفصلة لمجمله ومقيدة لمطلقه .</w:t>
      </w:r>
    </w:p>
    <w:p w:rsidR="00EA4511" w:rsidRPr="0093244B" w:rsidRDefault="00EA4511" w:rsidP="00D31D56">
      <w:pPr>
        <w:pStyle w:val="a3"/>
        <w:numPr>
          <w:ilvl w:val="0"/>
          <w:numId w:val="1"/>
        </w:numPr>
        <w:spacing w:line="360" w:lineRule="auto"/>
        <w:jc w:val="both"/>
        <w:rPr>
          <w:rFonts w:asciiTheme="minorBidi" w:hAnsiTheme="minorBidi"/>
          <w:sz w:val="40"/>
          <w:szCs w:val="40"/>
          <w:lang w:bidi="ar-IQ"/>
        </w:rPr>
      </w:pPr>
      <w:r w:rsidRPr="0093244B">
        <w:rPr>
          <w:rFonts w:asciiTheme="minorBidi" w:hAnsiTheme="minorBidi" w:hint="cs"/>
          <w:sz w:val="40"/>
          <w:szCs w:val="40"/>
          <w:rtl/>
          <w:lang w:bidi="ar-IQ"/>
        </w:rPr>
        <w:t>لقد تضمن القران المجيد على مقاصد عظيمة غير المعاني الظاهرة يوفق الله من يشاء لفهمها كما وفق ابن عباس (رضي الله عنهما) ببركة دعاء الرسول الكريم له .</w:t>
      </w:r>
    </w:p>
    <w:p w:rsidR="00EA4511" w:rsidRPr="0093244B" w:rsidRDefault="00841605" w:rsidP="00D31D56">
      <w:pPr>
        <w:pStyle w:val="a3"/>
        <w:numPr>
          <w:ilvl w:val="0"/>
          <w:numId w:val="1"/>
        </w:numPr>
        <w:spacing w:line="360" w:lineRule="auto"/>
        <w:jc w:val="both"/>
        <w:rPr>
          <w:rFonts w:asciiTheme="minorBidi" w:hAnsiTheme="minorBidi"/>
          <w:sz w:val="40"/>
          <w:szCs w:val="40"/>
          <w:lang w:bidi="ar-IQ"/>
        </w:rPr>
      </w:pPr>
      <w:r w:rsidRPr="0093244B">
        <w:rPr>
          <w:rFonts w:asciiTheme="minorBidi" w:hAnsiTheme="minorBidi" w:hint="cs"/>
          <w:sz w:val="40"/>
          <w:szCs w:val="40"/>
          <w:rtl/>
          <w:lang w:bidi="ar-IQ"/>
        </w:rPr>
        <w:t>إن</w:t>
      </w:r>
      <w:r w:rsidR="00EA4511" w:rsidRPr="0093244B">
        <w:rPr>
          <w:rFonts w:asciiTheme="minorBidi" w:hAnsiTheme="minorBidi" w:hint="cs"/>
          <w:sz w:val="40"/>
          <w:szCs w:val="40"/>
          <w:rtl/>
          <w:lang w:bidi="ar-IQ"/>
        </w:rPr>
        <w:t xml:space="preserve"> كثيرا من </w:t>
      </w:r>
      <w:r w:rsidRPr="0093244B">
        <w:rPr>
          <w:rFonts w:asciiTheme="minorBidi" w:hAnsiTheme="minorBidi" w:hint="cs"/>
          <w:sz w:val="40"/>
          <w:szCs w:val="40"/>
          <w:rtl/>
          <w:lang w:bidi="ar-IQ"/>
        </w:rPr>
        <w:t>الآيات</w:t>
      </w:r>
      <w:r w:rsidR="00EA4511" w:rsidRPr="0093244B">
        <w:rPr>
          <w:rFonts w:asciiTheme="minorBidi" w:hAnsiTheme="minorBidi" w:hint="cs"/>
          <w:sz w:val="40"/>
          <w:szCs w:val="40"/>
          <w:rtl/>
          <w:lang w:bidi="ar-IQ"/>
        </w:rPr>
        <w:t xml:space="preserve"> قد نزلت </w:t>
      </w:r>
      <w:r w:rsidRPr="0093244B">
        <w:rPr>
          <w:rFonts w:asciiTheme="minorBidi" w:hAnsiTheme="minorBidi" w:hint="cs"/>
          <w:sz w:val="40"/>
          <w:szCs w:val="40"/>
          <w:rtl/>
          <w:lang w:bidi="ar-IQ"/>
        </w:rPr>
        <w:t>لأسباب</w:t>
      </w:r>
      <w:r w:rsidR="00EA4511" w:rsidRPr="0093244B">
        <w:rPr>
          <w:rFonts w:asciiTheme="minorBidi" w:hAnsiTheme="minorBidi" w:hint="cs"/>
          <w:sz w:val="40"/>
          <w:szCs w:val="40"/>
          <w:rtl/>
          <w:lang w:bidi="ar-IQ"/>
        </w:rPr>
        <w:t xml:space="preserve"> وقد يكون سبب </w:t>
      </w:r>
      <w:r w:rsidRPr="0093244B">
        <w:rPr>
          <w:rFonts w:asciiTheme="minorBidi" w:hAnsiTheme="minorBidi" w:hint="cs"/>
          <w:sz w:val="40"/>
          <w:szCs w:val="40"/>
          <w:rtl/>
          <w:lang w:bidi="ar-IQ"/>
        </w:rPr>
        <w:t>نزول</w:t>
      </w:r>
      <w:r w:rsidR="00EA4511" w:rsidRPr="0093244B">
        <w:rPr>
          <w:rFonts w:asciiTheme="minorBidi" w:hAnsiTheme="minorBidi" w:hint="cs"/>
          <w:sz w:val="40"/>
          <w:szCs w:val="40"/>
          <w:rtl/>
          <w:lang w:bidi="ar-IQ"/>
        </w:rPr>
        <w:t xml:space="preserve"> </w:t>
      </w:r>
      <w:r w:rsidRPr="0093244B">
        <w:rPr>
          <w:rFonts w:asciiTheme="minorBidi" w:hAnsiTheme="minorBidi" w:hint="cs"/>
          <w:sz w:val="40"/>
          <w:szCs w:val="40"/>
          <w:rtl/>
          <w:lang w:bidi="ar-IQ"/>
        </w:rPr>
        <w:t>الآية</w:t>
      </w:r>
      <w:r w:rsidR="00EA4511" w:rsidRPr="0093244B">
        <w:rPr>
          <w:rFonts w:asciiTheme="minorBidi" w:hAnsiTheme="minorBidi" w:hint="cs"/>
          <w:sz w:val="40"/>
          <w:szCs w:val="40"/>
          <w:rtl/>
          <w:lang w:bidi="ar-IQ"/>
        </w:rPr>
        <w:t xml:space="preserve"> خاص بها وعليه فلا يمكن معرفة معناها على الوجه الصحيح </w:t>
      </w:r>
      <w:r w:rsidRPr="0093244B">
        <w:rPr>
          <w:rFonts w:asciiTheme="minorBidi" w:hAnsiTheme="minorBidi" w:hint="cs"/>
          <w:sz w:val="40"/>
          <w:szCs w:val="40"/>
          <w:rtl/>
          <w:lang w:bidi="ar-IQ"/>
        </w:rPr>
        <w:t>إلا</w:t>
      </w:r>
      <w:r w:rsidR="00EA4511" w:rsidRPr="0093244B">
        <w:rPr>
          <w:rFonts w:asciiTheme="minorBidi" w:hAnsiTheme="minorBidi" w:hint="cs"/>
          <w:sz w:val="40"/>
          <w:szCs w:val="40"/>
          <w:rtl/>
          <w:lang w:bidi="ar-IQ"/>
        </w:rPr>
        <w:t xml:space="preserve"> </w:t>
      </w:r>
      <w:r w:rsidRPr="0093244B">
        <w:rPr>
          <w:rFonts w:asciiTheme="minorBidi" w:hAnsiTheme="minorBidi" w:hint="cs"/>
          <w:sz w:val="40"/>
          <w:szCs w:val="40"/>
          <w:rtl/>
          <w:lang w:bidi="ar-IQ"/>
        </w:rPr>
        <w:t>إذا</w:t>
      </w:r>
      <w:r w:rsidR="00EA4511" w:rsidRPr="0093244B">
        <w:rPr>
          <w:rFonts w:asciiTheme="minorBidi" w:hAnsiTheme="minorBidi" w:hint="cs"/>
          <w:sz w:val="40"/>
          <w:szCs w:val="40"/>
          <w:rtl/>
          <w:lang w:bidi="ar-IQ"/>
        </w:rPr>
        <w:t xml:space="preserve"> عرف السبب وهذا يحتاج </w:t>
      </w:r>
      <w:r w:rsidRPr="0093244B">
        <w:rPr>
          <w:rFonts w:asciiTheme="minorBidi" w:hAnsiTheme="minorBidi" w:hint="cs"/>
          <w:sz w:val="40"/>
          <w:szCs w:val="40"/>
          <w:rtl/>
          <w:lang w:bidi="ar-IQ"/>
        </w:rPr>
        <w:t>إلى</w:t>
      </w:r>
      <w:r w:rsidR="00EA4511" w:rsidRPr="0093244B">
        <w:rPr>
          <w:rFonts w:asciiTheme="minorBidi" w:hAnsiTheme="minorBidi" w:hint="cs"/>
          <w:sz w:val="40"/>
          <w:szCs w:val="40"/>
          <w:rtl/>
          <w:lang w:bidi="ar-IQ"/>
        </w:rPr>
        <w:t xml:space="preserve"> علم واسع بعلم نزول </w:t>
      </w:r>
      <w:r w:rsidRPr="0093244B">
        <w:rPr>
          <w:rFonts w:asciiTheme="minorBidi" w:hAnsiTheme="minorBidi" w:hint="cs"/>
          <w:sz w:val="40"/>
          <w:szCs w:val="40"/>
          <w:rtl/>
          <w:lang w:bidi="ar-IQ"/>
        </w:rPr>
        <w:t>الآيات</w:t>
      </w:r>
      <w:r w:rsidR="00EA4511" w:rsidRPr="0093244B">
        <w:rPr>
          <w:rFonts w:asciiTheme="minorBidi" w:hAnsiTheme="minorBidi" w:hint="cs"/>
          <w:sz w:val="40"/>
          <w:szCs w:val="40"/>
          <w:rtl/>
          <w:lang w:bidi="ar-IQ"/>
        </w:rPr>
        <w:t xml:space="preserve"> </w:t>
      </w:r>
      <w:r w:rsidRPr="0093244B">
        <w:rPr>
          <w:rFonts w:asciiTheme="minorBidi" w:hAnsiTheme="minorBidi" w:hint="cs"/>
          <w:sz w:val="40"/>
          <w:szCs w:val="40"/>
          <w:rtl/>
          <w:lang w:bidi="ar-IQ"/>
        </w:rPr>
        <w:t>وأسبابها</w:t>
      </w:r>
      <w:r w:rsidR="00EA4511" w:rsidRPr="0093244B">
        <w:rPr>
          <w:rFonts w:asciiTheme="minorBidi" w:hAnsiTheme="minorBidi" w:hint="cs"/>
          <w:sz w:val="40"/>
          <w:szCs w:val="40"/>
          <w:rtl/>
          <w:lang w:bidi="ar-IQ"/>
        </w:rPr>
        <w:t xml:space="preserve"> وان توفر </w:t>
      </w:r>
      <w:r w:rsidRPr="0093244B">
        <w:rPr>
          <w:rFonts w:asciiTheme="minorBidi" w:hAnsiTheme="minorBidi" w:hint="cs"/>
          <w:sz w:val="40"/>
          <w:szCs w:val="40"/>
          <w:rtl/>
          <w:lang w:bidi="ar-IQ"/>
        </w:rPr>
        <w:t>لأشخاص</w:t>
      </w:r>
      <w:r w:rsidR="00EA4511" w:rsidRPr="0093244B">
        <w:rPr>
          <w:rFonts w:asciiTheme="minorBidi" w:hAnsiTheme="minorBidi" w:hint="cs"/>
          <w:sz w:val="40"/>
          <w:szCs w:val="40"/>
          <w:rtl/>
          <w:lang w:bidi="ar-IQ"/>
        </w:rPr>
        <w:t xml:space="preserve"> فلا يتوفر </w:t>
      </w:r>
      <w:r w:rsidRPr="0093244B">
        <w:rPr>
          <w:rFonts w:asciiTheme="minorBidi" w:hAnsiTheme="minorBidi" w:hint="cs"/>
          <w:sz w:val="40"/>
          <w:szCs w:val="40"/>
          <w:rtl/>
          <w:lang w:bidi="ar-IQ"/>
        </w:rPr>
        <w:t>لآخرين</w:t>
      </w:r>
      <w:r w:rsidR="00EA4511" w:rsidRPr="0093244B">
        <w:rPr>
          <w:rFonts w:asciiTheme="minorBidi" w:hAnsiTheme="minorBidi" w:hint="cs"/>
          <w:sz w:val="40"/>
          <w:szCs w:val="40"/>
          <w:rtl/>
          <w:lang w:bidi="ar-IQ"/>
        </w:rPr>
        <w:t xml:space="preserve"> .</w:t>
      </w:r>
    </w:p>
    <w:p w:rsidR="00EA4511" w:rsidRPr="0093244B" w:rsidRDefault="00841605" w:rsidP="00EA4511">
      <w:pPr>
        <w:spacing w:line="360" w:lineRule="auto"/>
        <w:jc w:val="both"/>
        <w:rPr>
          <w:rFonts w:asciiTheme="minorBidi" w:hAnsiTheme="minorBidi"/>
          <w:sz w:val="40"/>
          <w:szCs w:val="40"/>
          <w:rtl/>
          <w:lang w:bidi="ar-IQ"/>
        </w:rPr>
      </w:pPr>
      <w:r w:rsidRPr="0093244B">
        <w:rPr>
          <w:rFonts w:asciiTheme="minorBidi" w:hAnsiTheme="minorBidi" w:hint="cs"/>
          <w:sz w:val="40"/>
          <w:szCs w:val="40"/>
          <w:rtl/>
          <w:lang w:bidi="ar-IQ"/>
        </w:rPr>
        <w:lastRenderedPageBreak/>
        <w:t>وعليه بانت أهمية التفسير بهذه المنزلة فان أهميته تزداد وحاجته تتسع للقائمين على تدريس هذا العلم ولطلابهم الذين يتخطون طريق إعدادهم التربوي ليصبحوا معلمي المستقبل لما للقران المجيد من اثر فاعل في النطق الصحيح والبيان الفصيح زيادة على غرسه القيم والمثل الرفيعة وهذا لا يأتي إلا من سبر أغوار معانيه وفهم ألفاظه والرجوع إلى كتب التفسير والاطلاع على الآراء واستخلاص أقربها بأمورنا ونظريات العلم وهذه أمانة في أعناق القائمين على تدريس علم التفسير فالنور بين أيدينا فما علينا إلا إن نستلهمه الرشد ونستمنه الهدى ونحكمه في النفوس ونتلوه حق تلاوته ونتدبر معانيه .</w:t>
      </w:r>
      <w:r w:rsidR="00EA4511" w:rsidRPr="0093244B">
        <w:rPr>
          <w:rFonts w:asciiTheme="minorBidi" w:hAnsiTheme="minorBidi" w:hint="cs"/>
          <w:sz w:val="40"/>
          <w:szCs w:val="40"/>
          <w:rtl/>
          <w:lang w:bidi="ar-IQ"/>
        </w:rPr>
        <w:t xml:space="preserve"> وبذلك تشع علينا </w:t>
      </w:r>
      <w:r w:rsidRPr="0093244B">
        <w:rPr>
          <w:rFonts w:asciiTheme="minorBidi" w:hAnsiTheme="minorBidi" w:hint="cs"/>
          <w:sz w:val="40"/>
          <w:szCs w:val="40"/>
          <w:rtl/>
          <w:lang w:bidi="ar-IQ"/>
        </w:rPr>
        <w:t>أنواره</w:t>
      </w:r>
      <w:r w:rsidR="00EA4511" w:rsidRPr="0093244B">
        <w:rPr>
          <w:rFonts w:asciiTheme="minorBidi" w:hAnsiTheme="minorBidi" w:hint="cs"/>
          <w:sz w:val="40"/>
          <w:szCs w:val="40"/>
          <w:rtl/>
          <w:lang w:bidi="ar-IQ"/>
        </w:rPr>
        <w:t xml:space="preserve"> خلق وتظهر </w:t>
      </w:r>
      <w:r w:rsidRPr="0093244B">
        <w:rPr>
          <w:rFonts w:asciiTheme="minorBidi" w:hAnsiTheme="minorBidi" w:hint="cs"/>
          <w:sz w:val="40"/>
          <w:szCs w:val="40"/>
          <w:rtl/>
          <w:lang w:bidi="ar-IQ"/>
        </w:rPr>
        <w:t>أثاره</w:t>
      </w:r>
      <w:r w:rsidR="00EA4511" w:rsidRPr="0093244B">
        <w:rPr>
          <w:rFonts w:asciiTheme="minorBidi" w:hAnsiTheme="minorBidi" w:hint="cs"/>
          <w:sz w:val="40"/>
          <w:szCs w:val="40"/>
          <w:rtl/>
          <w:lang w:bidi="ar-IQ"/>
        </w:rPr>
        <w:t xml:space="preserve"> عاجلة </w:t>
      </w:r>
      <w:r w:rsidRPr="0093244B">
        <w:rPr>
          <w:rFonts w:asciiTheme="minorBidi" w:hAnsiTheme="minorBidi" w:hint="cs"/>
          <w:sz w:val="40"/>
          <w:szCs w:val="40"/>
          <w:rtl/>
          <w:lang w:bidi="ar-IQ"/>
        </w:rPr>
        <w:t>وهذا</w:t>
      </w:r>
      <w:r w:rsidR="00EA4511" w:rsidRPr="0093244B">
        <w:rPr>
          <w:rFonts w:asciiTheme="minorBidi" w:hAnsiTheme="minorBidi" w:hint="cs"/>
          <w:sz w:val="40"/>
          <w:szCs w:val="40"/>
          <w:rtl/>
          <w:lang w:bidi="ar-IQ"/>
        </w:rPr>
        <w:t xml:space="preserve"> ما تسعى لتحقيقه جميع المؤسسات التربوية ومنها معاهد </w:t>
      </w:r>
      <w:r w:rsidRPr="0093244B">
        <w:rPr>
          <w:rFonts w:asciiTheme="minorBidi" w:hAnsiTheme="minorBidi" w:hint="cs"/>
          <w:sz w:val="40"/>
          <w:szCs w:val="40"/>
          <w:rtl/>
          <w:lang w:bidi="ar-IQ"/>
        </w:rPr>
        <w:t>إعداد</w:t>
      </w:r>
      <w:r w:rsidR="00EA4511" w:rsidRPr="0093244B">
        <w:rPr>
          <w:rFonts w:asciiTheme="minorBidi" w:hAnsiTheme="minorBidi" w:hint="cs"/>
          <w:sz w:val="40"/>
          <w:szCs w:val="40"/>
          <w:rtl/>
          <w:lang w:bidi="ar-IQ"/>
        </w:rPr>
        <w:t xml:space="preserve"> المعلمين </w:t>
      </w:r>
      <w:r w:rsidR="003B1D06" w:rsidRPr="0093244B">
        <w:rPr>
          <w:rFonts w:asciiTheme="minorBidi" w:hAnsiTheme="minorBidi" w:hint="cs"/>
          <w:sz w:val="40"/>
          <w:szCs w:val="40"/>
          <w:rtl/>
          <w:lang w:bidi="ar-IQ"/>
        </w:rPr>
        <w:t>.</w:t>
      </w:r>
    </w:p>
    <w:p w:rsidR="005C4FED" w:rsidRPr="0093244B" w:rsidRDefault="003B1D06" w:rsidP="00492BE1">
      <w:pPr>
        <w:spacing w:line="360" w:lineRule="auto"/>
        <w:jc w:val="both"/>
        <w:rPr>
          <w:rFonts w:asciiTheme="minorBidi" w:hAnsiTheme="minorBidi"/>
          <w:sz w:val="40"/>
          <w:szCs w:val="40"/>
          <w:rtl/>
          <w:lang w:bidi="ar-IQ"/>
        </w:rPr>
      </w:pPr>
      <w:r w:rsidRPr="0093244B">
        <w:rPr>
          <w:rFonts w:asciiTheme="minorBidi" w:hAnsiTheme="minorBidi" w:hint="cs"/>
          <w:sz w:val="40"/>
          <w:szCs w:val="40"/>
          <w:rtl/>
          <w:lang w:bidi="ar-IQ"/>
        </w:rPr>
        <w:t xml:space="preserve">وبناء علة ما تقدم </w:t>
      </w:r>
      <w:r w:rsidR="00B07EFA" w:rsidRPr="0093244B">
        <w:rPr>
          <w:rFonts w:asciiTheme="minorBidi" w:hAnsiTheme="minorBidi" w:hint="cs"/>
          <w:sz w:val="40"/>
          <w:szCs w:val="40"/>
          <w:rtl/>
          <w:lang w:bidi="ar-IQ"/>
        </w:rPr>
        <w:t>وللأهمية</w:t>
      </w:r>
      <w:r w:rsidRPr="0093244B">
        <w:rPr>
          <w:rFonts w:asciiTheme="minorBidi" w:hAnsiTheme="minorBidi" w:hint="cs"/>
          <w:sz w:val="40"/>
          <w:szCs w:val="40"/>
          <w:rtl/>
          <w:lang w:bidi="ar-IQ"/>
        </w:rPr>
        <w:t xml:space="preserve"> العظيمة والحاجة الماسة فقد (اجمع العلماء </w:t>
      </w:r>
      <w:r w:rsidR="00B07EFA" w:rsidRPr="0093244B">
        <w:rPr>
          <w:rFonts w:asciiTheme="minorBidi" w:hAnsiTheme="minorBidi" w:hint="cs"/>
          <w:sz w:val="40"/>
          <w:szCs w:val="40"/>
          <w:rtl/>
          <w:lang w:bidi="ar-IQ"/>
        </w:rPr>
        <w:t>إن</w:t>
      </w:r>
      <w:r w:rsidRPr="0093244B">
        <w:rPr>
          <w:rFonts w:asciiTheme="minorBidi" w:hAnsiTheme="minorBidi" w:hint="cs"/>
          <w:sz w:val="40"/>
          <w:szCs w:val="40"/>
          <w:rtl/>
          <w:lang w:bidi="ar-IQ"/>
        </w:rPr>
        <w:t xml:space="preserve"> التفسير من فروض الكفايات واجل العلوم الشرعية )</w:t>
      </w:r>
    </w:p>
    <w:p w:rsidR="00E213C8" w:rsidRPr="00492BE1" w:rsidRDefault="00E213C8" w:rsidP="004A4058">
      <w:pPr>
        <w:spacing w:line="360" w:lineRule="auto"/>
        <w:rPr>
          <w:rFonts w:ascii="Times New Roman" w:hAnsi="Times New Roman" w:cs="Times New Roman"/>
          <w:sz w:val="32"/>
          <w:szCs w:val="32"/>
          <w:lang w:bidi="ar-IQ"/>
        </w:rPr>
      </w:pPr>
    </w:p>
    <w:sectPr w:rsidR="00E213C8" w:rsidRPr="00492BE1" w:rsidSect="0093244B">
      <w:pgSz w:w="11906" w:h="16838"/>
      <w:pgMar w:top="1440" w:right="1800" w:bottom="1440" w:left="180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6D5F" w:rsidRDefault="00F66D5F" w:rsidP="00492BE1">
      <w:pPr>
        <w:spacing w:after="0" w:line="240" w:lineRule="auto"/>
      </w:pPr>
      <w:r>
        <w:separator/>
      </w:r>
    </w:p>
  </w:endnote>
  <w:endnote w:type="continuationSeparator" w:id="1">
    <w:p w:rsidR="00F66D5F" w:rsidRDefault="00F66D5F" w:rsidP="00492B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Monotype Koufi">
    <w:panose1 w:val="00000000000000000000"/>
    <w:charset w:val="B2"/>
    <w:family w:val="auto"/>
    <w:pitch w:val="variable"/>
    <w:sig w:usb0="02942001" w:usb1="03D40006" w:usb2="02620000" w:usb3="00000000" w:csb0="0000004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6D5F" w:rsidRDefault="00F66D5F" w:rsidP="00492BE1">
      <w:pPr>
        <w:spacing w:after="0" w:line="240" w:lineRule="auto"/>
      </w:pPr>
      <w:r>
        <w:separator/>
      </w:r>
    </w:p>
  </w:footnote>
  <w:footnote w:type="continuationSeparator" w:id="1">
    <w:p w:rsidR="00F66D5F" w:rsidRDefault="00F66D5F" w:rsidP="00492B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436F4"/>
    <w:multiLevelType w:val="hybridMultilevel"/>
    <w:tmpl w:val="DA50D640"/>
    <w:lvl w:ilvl="0" w:tplc="CAF82F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D04BD"/>
    <w:rsid w:val="00001279"/>
    <w:rsid w:val="000056A4"/>
    <w:rsid w:val="00010024"/>
    <w:rsid w:val="000F6B86"/>
    <w:rsid w:val="00192854"/>
    <w:rsid w:val="001C7F7A"/>
    <w:rsid w:val="001D04BD"/>
    <w:rsid w:val="002533CD"/>
    <w:rsid w:val="00275B87"/>
    <w:rsid w:val="002D51AE"/>
    <w:rsid w:val="00374BDE"/>
    <w:rsid w:val="003B1D06"/>
    <w:rsid w:val="003B73FC"/>
    <w:rsid w:val="00417201"/>
    <w:rsid w:val="00432EA5"/>
    <w:rsid w:val="00460FFC"/>
    <w:rsid w:val="00492BE1"/>
    <w:rsid w:val="004A4058"/>
    <w:rsid w:val="004C1956"/>
    <w:rsid w:val="0055673B"/>
    <w:rsid w:val="00581B2C"/>
    <w:rsid w:val="005C4FED"/>
    <w:rsid w:val="006C4462"/>
    <w:rsid w:val="00771D80"/>
    <w:rsid w:val="007A090F"/>
    <w:rsid w:val="007C1AC2"/>
    <w:rsid w:val="007D646A"/>
    <w:rsid w:val="00837899"/>
    <w:rsid w:val="00841605"/>
    <w:rsid w:val="008509BD"/>
    <w:rsid w:val="008564A8"/>
    <w:rsid w:val="00865BEA"/>
    <w:rsid w:val="00886C03"/>
    <w:rsid w:val="008A0558"/>
    <w:rsid w:val="0093244B"/>
    <w:rsid w:val="0093483F"/>
    <w:rsid w:val="00951CFF"/>
    <w:rsid w:val="00A11828"/>
    <w:rsid w:val="00A43320"/>
    <w:rsid w:val="00A60851"/>
    <w:rsid w:val="00A65B86"/>
    <w:rsid w:val="00B0144D"/>
    <w:rsid w:val="00B07EFA"/>
    <w:rsid w:val="00B23361"/>
    <w:rsid w:val="00B516EB"/>
    <w:rsid w:val="00BC76E8"/>
    <w:rsid w:val="00BE1441"/>
    <w:rsid w:val="00C5302F"/>
    <w:rsid w:val="00C73567"/>
    <w:rsid w:val="00CA4109"/>
    <w:rsid w:val="00CD0DD2"/>
    <w:rsid w:val="00D31D56"/>
    <w:rsid w:val="00D35B48"/>
    <w:rsid w:val="00DA3B3C"/>
    <w:rsid w:val="00DC3A17"/>
    <w:rsid w:val="00DE6C9C"/>
    <w:rsid w:val="00E213C8"/>
    <w:rsid w:val="00E41488"/>
    <w:rsid w:val="00E636C0"/>
    <w:rsid w:val="00EA4511"/>
    <w:rsid w:val="00ED650A"/>
    <w:rsid w:val="00F0273B"/>
    <w:rsid w:val="00F66D5F"/>
    <w:rsid w:val="00F928F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1A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1D56"/>
    <w:pPr>
      <w:ind w:left="720"/>
      <w:contextualSpacing/>
    </w:pPr>
  </w:style>
  <w:style w:type="paragraph" w:styleId="a4">
    <w:name w:val="header"/>
    <w:basedOn w:val="a"/>
    <w:link w:val="Char"/>
    <w:uiPriority w:val="99"/>
    <w:semiHidden/>
    <w:unhideWhenUsed/>
    <w:rsid w:val="00492BE1"/>
    <w:pPr>
      <w:tabs>
        <w:tab w:val="center" w:pos="4153"/>
        <w:tab w:val="right" w:pos="8306"/>
      </w:tabs>
      <w:spacing w:after="0" w:line="240" w:lineRule="auto"/>
    </w:pPr>
  </w:style>
  <w:style w:type="character" w:customStyle="1" w:styleId="Char">
    <w:name w:val="رأس صفحة Char"/>
    <w:basedOn w:val="a0"/>
    <w:link w:val="a4"/>
    <w:uiPriority w:val="99"/>
    <w:semiHidden/>
    <w:rsid w:val="00492BE1"/>
  </w:style>
  <w:style w:type="paragraph" w:styleId="a5">
    <w:name w:val="footer"/>
    <w:basedOn w:val="a"/>
    <w:link w:val="Char0"/>
    <w:uiPriority w:val="99"/>
    <w:semiHidden/>
    <w:unhideWhenUsed/>
    <w:rsid w:val="00492BE1"/>
    <w:pPr>
      <w:tabs>
        <w:tab w:val="center" w:pos="4153"/>
        <w:tab w:val="right" w:pos="8306"/>
      </w:tabs>
      <w:spacing w:after="0" w:line="240" w:lineRule="auto"/>
    </w:pPr>
  </w:style>
  <w:style w:type="character" w:customStyle="1" w:styleId="Char0">
    <w:name w:val="تذييل صفحة Char"/>
    <w:basedOn w:val="a0"/>
    <w:link w:val="a5"/>
    <w:uiPriority w:val="99"/>
    <w:semiHidden/>
    <w:rsid w:val="00492BE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E94F1-EF7D-430A-A246-D52FB3853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1</Pages>
  <Words>734</Words>
  <Characters>4187</Characters>
  <Application>Microsoft Office Word</Application>
  <DocSecurity>0</DocSecurity>
  <Lines>34</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16</cp:revision>
  <dcterms:created xsi:type="dcterms:W3CDTF">2020-03-21T15:47:00Z</dcterms:created>
  <dcterms:modified xsi:type="dcterms:W3CDTF">2020-03-22T23:02:00Z</dcterms:modified>
</cp:coreProperties>
</file>