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38" w:rsidRPr="00486038" w:rsidRDefault="00486038" w:rsidP="00486038">
      <w:pPr>
        <w:bidi/>
        <w:jc w:val="both"/>
        <w:rPr>
          <w:rFonts w:cs="Simplified Arabic"/>
          <w:b/>
          <w:bCs/>
          <w:color w:val="00B050"/>
          <w:sz w:val="34"/>
          <w:szCs w:val="34"/>
          <w:rtl/>
          <w:lang w:bidi="ar-IQ"/>
        </w:rPr>
      </w:pPr>
      <w:r w:rsidRPr="00486038">
        <w:rPr>
          <w:rFonts w:cs="Simplified Arabic" w:hint="cs"/>
          <w:b/>
          <w:bCs/>
          <w:color w:val="00B050"/>
          <w:sz w:val="34"/>
          <w:szCs w:val="34"/>
          <w:rtl/>
          <w:lang w:bidi="ar-IQ"/>
        </w:rPr>
        <w:t xml:space="preserve">رطوبة التربة </w:t>
      </w:r>
      <w:r w:rsidRPr="00486038">
        <w:rPr>
          <w:rFonts w:cs="Simplified Arabic"/>
          <w:b/>
          <w:bCs/>
          <w:color w:val="00B050"/>
          <w:sz w:val="34"/>
          <w:szCs w:val="34"/>
          <w:lang w:bidi="ar-IQ"/>
        </w:rPr>
        <w:t xml:space="preserve">Soil Moisture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و يسمى الماء الذي لا تستطيع التربة الاحتفاظ به ضد قوى الجاذبية الارضية و الى ان يستمر في التسرب حتى يصبح جزءاً من المياه الجوفية ، بالماء الحر او ماء الجاذبية الارضية ، </w:t>
      </w:r>
      <w:r w:rsidRPr="007305F0">
        <w:rPr>
          <w:rFonts w:cs="Simplified Arabic"/>
          <w:sz w:val="32"/>
          <w:szCs w:val="32"/>
          <w:lang w:bidi="ar-IQ"/>
        </w:rPr>
        <w:t xml:space="preserve">Free or gravitational water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و يسمى الماء الحر المتوفر في طبقة التربة دائمة التشبع ، الماء الاراضي </w:t>
      </w:r>
      <w:r w:rsidRPr="007305F0">
        <w:rPr>
          <w:rFonts w:cs="Simplified Arabic"/>
          <w:sz w:val="32"/>
          <w:szCs w:val="32"/>
          <w:lang w:bidi="ar-IQ"/>
        </w:rPr>
        <w:t xml:space="preserve">Ground water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كما يعرف السطح العلوي لهذه الطبقة باسم " مستوى الماء الارضي </w:t>
      </w:r>
      <w:r w:rsidRPr="007305F0">
        <w:rPr>
          <w:rFonts w:cs="Simplified Arabic"/>
          <w:sz w:val="32"/>
          <w:szCs w:val="32"/>
          <w:lang w:bidi="ar-IQ"/>
        </w:rPr>
        <w:t xml:space="preserve">Water table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. " وعندما يتوقف تسرب ماء الجاذبية الارضية تبلغ التربة سعتها الحلقية </w:t>
      </w:r>
      <w:r w:rsidRPr="007305F0">
        <w:rPr>
          <w:rFonts w:cs="Simplified Arabic"/>
          <w:sz w:val="32"/>
          <w:szCs w:val="32"/>
          <w:lang w:bidi="ar-IQ"/>
        </w:rPr>
        <w:t xml:space="preserve">Field capacity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. و ماء التربة عند سعتها الحلقية هو مجموع الماء الشعري </w:t>
      </w:r>
      <w:r w:rsidRPr="007305F0">
        <w:rPr>
          <w:rFonts w:cs="Simplified Arabic"/>
          <w:sz w:val="32"/>
          <w:szCs w:val="32"/>
          <w:lang w:bidi="ar-IQ"/>
        </w:rPr>
        <w:t xml:space="preserve">Capillary water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و الماء الهيجروسكوبي</w:t>
      </w:r>
      <w:r w:rsidRPr="007305F0">
        <w:rPr>
          <w:rFonts w:cs="Simplified Arabic"/>
          <w:sz w:val="32"/>
          <w:szCs w:val="32"/>
          <w:lang w:bidi="ar-IQ"/>
        </w:rPr>
        <w:t xml:space="preserve">Hygroscopic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و الماء المتحد </w:t>
      </w:r>
      <w:r w:rsidRPr="007305F0">
        <w:rPr>
          <w:rFonts w:cs="Simplified Arabic"/>
          <w:sz w:val="32"/>
          <w:szCs w:val="32"/>
          <w:lang w:bidi="ar-IQ"/>
        </w:rPr>
        <w:t xml:space="preserve">Combined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و بخار الماء </w:t>
      </w:r>
      <w:r w:rsidRPr="007305F0">
        <w:rPr>
          <w:rFonts w:cs="Simplified Arabic"/>
          <w:sz w:val="32"/>
          <w:szCs w:val="32"/>
          <w:lang w:bidi="ar-IQ"/>
        </w:rPr>
        <w:t xml:space="preserve">Water vapor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. و الماء الشعري هو ذلك الجزء من ماء التربة الذي تمسكه حبيباتها بالقوى السطحية و الشعرية و يكون على هيئة اغشية او طبقات رقيقة </w:t>
      </w:r>
      <w:r w:rsidRPr="007305F0">
        <w:rPr>
          <w:rFonts w:cs="Simplified Arabic"/>
          <w:sz w:val="32"/>
          <w:szCs w:val="32"/>
          <w:lang w:bidi="ar-IQ"/>
        </w:rPr>
        <w:t xml:space="preserve">Films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تغلف حبيبات التربة . و تعتبر التربة جافة عندما لا يكون فيها من الماء الميسور ما يكفي لمنع النبات من الذبول و يطلق على النسبة المئوية للمحتوى المائي في هذه الحالة اسم معامل الذبول </w:t>
      </w:r>
      <w:r w:rsidRPr="007305F0">
        <w:rPr>
          <w:rFonts w:cs="Simplified Arabic"/>
          <w:sz w:val="32"/>
          <w:szCs w:val="32"/>
          <w:lang w:bidi="ar-IQ"/>
        </w:rPr>
        <w:t xml:space="preserve">Wilting coefficient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او النسبة المئوية للذبول الدائم </w:t>
      </w:r>
      <w:r w:rsidRPr="007305F0">
        <w:rPr>
          <w:rFonts w:cs="Simplified Arabic"/>
          <w:sz w:val="32"/>
          <w:szCs w:val="32"/>
          <w:lang w:bidi="ar-IQ"/>
        </w:rPr>
        <w:t xml:space="preserve">Permanent wilting percentage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.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هناك عدة عوامل تحدد كمية الماء الميسور في التربة . فكل العوامل التي تؤثر على فعالية المطر ( كمية الامطار التي تهطل و طبوغرافية الارض كالانحدار و مدى استواء سطح الارض ، و طبيعة الارض التي تهطل عليها الامطار ، و درجة الحرارة و قدرة الهواء على التبخر و قدرة النباتات على اعتراض طريق الامطار .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</w:p>
    <w:p w:rsidR="00486038" w:rsidRPr="00486038" w:rsidRDefault="00486038" w:rsidP="00486038">
      <w:pPr>
        <w:bidi/>
        <w:jc w:val="both"/>
        <w:rPr>
          <w:rFonts w:cs="Simplified Arabic"/>
          <w:b/>
          <w:bCs/>
          <w:color w:val="00B050"/>
          <w:sz w:val="36"/>
          <w:szCs w:val="36"/>
          <w:rtl/>
          <w:lang w:bidi="ar-IQ"/>
        </w:rPr>
      </w:pPr>
      <w:r w:rsidRPr="00486038">
        <w:rPr>
          <w:rFonts w:cs="Simplified Arabic" w:hint="cs"/>
          <w:b/>
          <w:bCs/>
          <w:color w:val="00B050"/>
          <w:sz w:val="36"/>
          <w:szCs w:val="36"/>
          <w:rtl/>
          <w:lang w:bidi="ar-IQ"/>
        </w:rPr>
        <w:t xml:space="preserve">اهمية ماء التربة للنباتات :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lastRenderedPageBreak/>
        <w:t xml:space="preserve">يؤثر ماء التربة على النباتات في جميع مراحل حياتها و على توزيعها الجغرافي على النطاق الضيق و النطاق الواسع ، حيث يبدأ تأثيره احياناً في مرحلة مبكرة تسبق مرحلة إنبات البذور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تكيف النباتات لعامل الماء :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و تقسم النباتات عادة حسب علاقتها المائية الى نباتات مائية </w:t>
      </w:r>
      <w:r w:rsidRPr="007305F0">
        <w:rPr>
          <w:rFonts w:cs="Simplified Arabic"/>
          <w:sz w:val="32"/>
          <w:szCs w:val="32"/>
          <w:lang w:bidi="ar-IQ"/>
        </w:rPr>
        <w:t>Hydrophytes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و جفافية </w:t>
      </w:r>
      <w:r w:rsidRPr="007305F0">
        <w:rPr>
          <w:rFonts w:cs="Simplified Arabic"/>
          <w:sz w:val="32"/>
          <w:szCs w:val="32"/>
          <w:lang w:bidi="ar-IQ"/>
        </w:rPr>
        <w:t xml:space="preserve">Xerophytes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ووسطية </w:t>
      </w:r>
      <w:r w:rsidRPr="007305F0">
        <w:rPr>
          <w:rFonts w:cs="Simplified Arabic"/>
          <w:sz w:val="32"/>
          <w:szCs w:val="32"/>
          <w:lang w:bidi="ar-IQ"/>
        </w:rPr>
        <w:t>Meso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، النباتات المائية هي التي تكيفت لتعيش مغمورة في الماء كلياً او جزئياً او في الاماكن المشبعة بالماء ، و تنتمي الى هذه المجموعات نباتات البرك و المستنقعات و مجاري المياه و غيرها من المسطحات المائية العذبة منها و المالحة . و النباتات الجفافية هي تلك التي تعيش في البيئات ذات الموارد المائية المحدودة الشحيحة و تحت وطأة التبخر الشديد .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اما النباتات الوسطية في النباتات التي تعيش في بيئة لا يزيد فيها ماء التربة عادة فيصل الى حد التشبع و لا ينقص الى حد الجفاف .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النباتات المائية :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 يمكن تقسيم النباتات المائية من حيث علاقتها بالماء و الهواء الى الاقسام الطبيعية الاتية : </w:t>
      </w:r>
    </w:p>
    <w:p w:rsidR="00486038" w:rsidRPr="007305F0" w:rsidRDefault="00486038" w:rsidP="00486038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النباتات المغمورة المثبتة في القاع </w:t>
      </w:r>
      <w:r w:rsidRPr="007305F0">
        <w:rPr>
          <w:rFonts w:cs="Simplified Arabic"/>
          <w:sz w:val="32"/>
          <w:szCs w:val="32"/>
          <w:lang w:bidi="ar-IQ"/>
        </w:rPr>
        <w:t>Submerged anchored hydrophytes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و تنتمي الى هذه المجموعة تلك النباتات التي تعيش مغمورة غمراً تاماً تحت سطح الماء و تثبت نفسها في تربة القاع مثل بعض انواع الطحالب و الشعب المرجانية و الاسفنجية . </w:t>
      </w:r>
    </w:p>
    <w:p w:rsidR="00486038" w:rsidRPr="007305F0" w:rsidRDefault="00486038" w:rsidP="00486038">
      <w:pPr>
        <w:pStyle w:val="a3"/>
        <w:numPr>
          <w:ilvl w:val="0"/>
          <w:numId w:val="1"/>
        </w:numPr>
        <w:bidi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النباتات المائية الهائمة ( المعلقة </w:t>
      </w:r>
      <w:r w:rsidRPr="007305F0">
        <w:rPr>
          <w:rFonts w:cs="Simplified Arabic"/>
          <w:sz w:val="32"/>
          <w:szCs w:val="32"/>
          <w:lang w:bidi="ar-IQ"/>
        </w:rPr>
        <w:t>Suspended hydrophytes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) </w:t>
      </w:r>
    </w:p>
    <w:p w:rsidR="00486038" w:rsidRPr="007305F0" w:rsidRDefault="00486038" w:rsidP="00486038">
      <w:pPr>
        <w:pStyle w:val="a3"/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lastRenderedPageBreak/>
        <w:t xml:space="preserve">لا تتصل النباتات الهائمة هذه بالهواء و لا ترتبط بالأرض بل تظل معلقة و سابحة في الماء و لذلك تنتقل بسهولة عن طريق تيارات الماء مثل نبات الشمبلان . </w:t>
      </w:r>
    </w:p>
    <w:p w:rsidR="00486038" w:rsidRPr="007305F0" w:rsidRDefault="00486038" w:rsidP="00486038">
      <w:pPr>
        <w:pStyle w:val="a3"/>
        <w:bidi/>
        <w:jc w:val="both"/>
        <w:rPr>
          <w:rFonts w:cs="Simplified Arabic"/>
          <w:sz w:val="32"/>
          <w:szCs w:val="32"/>
          <w:rtl/>
          <w:lang w:bidi="ar-IQ"/>
        </w:rPr>
      </w:pP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ج) النباتات المائية الطافية </w:t>
      </w:r>
      <w:r w:rsidRPr="007305F0">
        <w:rPr>
          <w:rFonts w:cs="Simplified Arabic"/>
          <w:sz w:val="32"/>
          <w:szCs w:val="32"/>
          <w:lang w:bidi="ar-IQ"/>
        </w:rPr>
        <w:t xml:space="preserve">Floating hydrophytes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: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لا ترتبط نباتات هذه المجموعة بالأرض و لكنها تتصل بالماء و الهواء مثل عدس الماء </w:t>
      </w:r>
      <w:r w:rsidRPr="007305F0">
        <w:rPr>
          <w:rFonts w:cs="Simplified Arabic"/>
          <w:sz w:val="32"/>
          <w:szCs w:val="32"/>
          <w:lang w:bidi="ar-IQ"/>
        </w:rPr>
        <w:t xml:space="preserve">lemna minor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.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كيف تواجه النباتات مشكلات التربة الغدقة </w:t>
      </w:r>
    </w:p>
    <w:p w:rsidR="00486038" w:rsidRPr="007305F0" w:rsidRDefault="00486038" w:rsidP="00486038">
      <w:pPr>
        <w:bidi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/>
          <w:sz w:val="32"/>
          <w:szCs w:val="32"/>
          <w:lang w:bidi="ar-IQ"/>
        </w:rPr>
        <w:t xml:space="preserve">Water – Logged soils </w:t>
      </w:r>
    </w:p>
    <w:p w:rsidR="00486038" w:rsidRPr="007305F0" w:rsidRDefault="00486038" w:rsidP="00486038">
      <w:pPr>
        <w:pStyle w:val="a3"/>
        <w:numPr>
          <w:ilvl w:val="0"/>
          <w:numId w:val="2"/>
        </w:numPr>
        <w:bidi/>
        <w:ind w:left="226" w:firstLine="0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تحوراتموروفلويجة و تشريحية . </w:t>
      </w:r>
    </w:p>
    <w:p w:rsidR="00486038" w:rsidRPr="007305F0" w:rsidRDefault="00486038" w:rsidP="00486038">
      <w:pPr>
        <w:pStyle w:val="a3"/>
        <w:numPr>
          <w:ilvl w:val="0"/>
          <w:numId w:val="2"/>
        </w:numPr>
        <w:bidi/>
        <w:ind w:left="84" w:firstLine="0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خصائص فسيولوجية . </w:t>
      </w:r>
    </w:p>
    <w:p w:rsidR="00486038" w:rsidRPr="007305F0" w:rsidRDefault="00486038" w:rsidP="00486038">
      <w:pPr>
        <w:bidi/>
        <w:ind w:left="360" w:hanging="276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ج ) آليات لعزل او تخفيف آثار المواد السامة . </w:t>
      </w:r>
    </w:p>
    <w:p w:rsidR="00486038" w:rsidRPr="007305F0" w:rsidRDefault="00486038" w:rsidP="00486038">
      <w:pPr>
        <w:bidi/>
        <w:ind w:left="360"/>
        <w:jc w:val="both"/>
        <w:rPr>
          <w:rFonts w:cs="Simplified Arabic"/>
          <w:sz w:val="32"/>
          <w:szCs w:val="32"/>
          <w:rtl/>
          <w:lang w:bidi="ar-IQ"/>
        </w:rPr>
      </w:pPr>
    </w:p>
    <w:p w:rsidR="00486038" w:rsidRPr="00486038" w:rsidRDefault="00486038" w:rsidP="00486038">
      <w:pPr>
        <w:bidi/>
        <w:jc w:val="both"/>
        <w:rPr>
          <w:rFonts w:cs="Simplified Arabic"/>
          <w:color w:val="00B050"/>
          <w:sz w:val="32"/>
          <w:szCs w:val="32"/>
          <w:rtl/>
          <w:lang w:bidi="ar-IQ"/>
        </w:rPr>
      </w:pPr>
      <w:r w:rsidRPr="00486038">
        <w:rPr>
          <w:rFonts w:cs="Simplified Arabic" w:hint="cs"/>
          <w:color w:val="00B050"/>
          <w:sz w:val="32"/>
          <w:szCs w:val="32"/>
          <w:rtl/>
          <w:lang w:bidi="ar-IQ"/>
        </w:rPr>
        <w:t xml:space="preserve">النباتات الجافة </w:t>
      </w:r>
      <w:r w:rsidRPr="00486038">
        <w:rPr>
          <w:rFonts w:cs="Simplified Arabic"/>
          <w:color w:val="00B050"/>
          <w:sz w:val="32"/>
          <w:szCs w:val="32"/>
          <w:lang w:bidi="ar-IQ"/>
        </w:rPr>
        <w:t xml:space="preserve">Xerophytes </w:t>
      </w:r>
      <w:r w:rsidRPr="00486038">
        <w:rPr>
          <w:rFonts w:cs="Simplified Arabic" w:hint="cs"/>
          <w:color w:val="00B050"/>
          <w:sz w:val="32"/>
          <w:szCs w:val="32"/>
          <w:rtl/>
          <w:lang w:bidi="ar-IQ"/>
        </w:rPr>
        <w:t xml:space="preserve"> : </w:t>
      </w:r>
    </w:p>
    <w:p w:rsidR="00486038" w:rsidRPr="007305F0" w:rsidRDefault="00486038" w:rsidP="00486038">
      <w:pPr>
        <w:pStyle w:val="a3"/>
        <w:numPr>
          <w:ilvl w:val="0"/>
          <w:numId w:val="3"/>
        </w:numPr>
        <w:bidi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النباتات الحولية الموسمية </w:t>
      </w:r>
      <w:r w:rsidRPr="007305F0">
        <w:rPr>
          <w:rFonts w:cs="Simplified Arabic"/>
          <w:sz w:val="32"/>
          <w:szCs w:val="32"/>
          <w:lang w:bidi="ar-IQ"/>
        </w:rPr>
        <w:t xml:space="preserve">Ephemeral annuals </w:t>
      </w:r>
    </w:p>
    <w:p w:rsidR="00486038" w:rsidRPr="007305F0" w:rsidRDefault="00486038" w:rsidP="00486038">
      <w:pPr>
        <w:pStyle w:val="a3"/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تتمكن هذه النباتات من اكمال دورة حياتها في فترة قصيرة تكون في المتوسط بين 1 </w:t>
      </w:r>
      <w:r w:rsidRPr="007305F0">
        <w:rPr>
          <w:rFonts w:cs="Simplified Arabic"/>
          <w:sz w:val="32"/>
          <w:szCs w:val="32"/>
          <w:rtl/>
          <w:lang w:bidi="ar-IQ"/>
        </w:rPr>
        <w:t>–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2 شهر ، و يقتصر نشاطها الخضري على فترة الامطار القصيرة و تقضي فترة الجفاف التي قد تمتد الى عدة سنوات على شكل بذور كامنة . </w:t>
      </w:r>
    </w:p>
    <w:p w:rsidR="00486038" w:rsidRPr="007305F0" w:rsidRDefault="00486038" w:rsidP="00486038">
      <w:pPr>
        <w:pStyle w:val="a3"/>
        <w:bidi/>
        <w:jc w:val="both"/>
        <w:rPr>
          <w:rFonts w:cs="Simplified Arabic"/>
          <w:sz w:val="32"/>
          <w:szCs w:val="32"/>
          <w:rtl/>
          <w:lang w:bidi="ar-IQ"/>
        </w:rPr>
      </w:pPr>
    </w:p>
    <w:p w:rsidR="00486038" w:rsidRPr="007305F0" w:rsidRDefault="00486038" w:rsidP="00486038">
      <w:pPr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lastRenderedPageBreak/>
        <w:t xml:space="preserve">و من اهم مميزات الموروفولوجية انها صغيرة الحجم و مجموعها الجذري ضحل قليل العمق و لكنه ينتشر افقياً ليغطي مساحة كبيرة من التربة فيستغل مياه الامطار حتى القليلة منها و التي لا تبلل التربة الى اعماق بعيدة . و يعتمد بقاء النباتات الحولية الهاربة من الجفاف في البيئة الصحراوية كلياً على قدرتها في انتاج البذور ، لذا فإنها بالاضافة الى سرعة نموها و قدرتها على الازهار و الاثمار المبكر تتميز بقدرة فائقة على تنظيم حجمها تبعاً لظروف النمو المتاحة في البيئة التي تعمرها . </w:t>
      </w:r>
    </w:p>
    <w:p w:rsidR="00486038" w:rsidRPr="007305F0" w:rsidRDefault="00486038" w:rsidP="00486038">
      <w:pPr>
        <w:pStyle w:val="a3"/>
        <w:numPr>
          <w:ilvl w:val="0"/>
          <w:numId w:val="3"/>
        </w:numPr>
        <w:bidi/>
        <w:ind w:left="84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النباتات شبه الموسمية ( </w:t>
      </w:r>
      <w:r w:rsidRPr="007305F0">
        <w:rPr>
          <w:rFonts w:cs="Simplified Arabic"/>
          <w:sz w:val="32"/>
          <w:szCs w:val="32"/>
          <w:lang w:bidi="ar-IQ"/>
        </w:rPr>
        <w:t xml:space="preserve">Ephemerids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) </w:t>
      </w:r>
    </w:p>
    <w:p w:rsidR="00486038" w:rsidRPr="007305F0" w:rsidRDefault="00486038" w:rsidP="00486038">
      <w:pPr>
        <w:pStyle w:val="a3"/>
        <w:bidi/>
        <w:ind w:left="84"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تشبه هذه النباتات المعمرة النباتات الموسمية سريعة الزوال في انها تمارس نشاطها الخضري في الموسم المطري و تتميز بفترة نمو قصيرة حيث تتمن من اكمال دورة حياتها خلال 2 </w:t>
      </w:r>
      <w:r w:rsidRPr="007305F0">
        <w:rPr>
          <w:rFonts w:cs="Simplified Arabic"/>
          <w:sz w:val="32"/>
          <w:szCs w:val="32"/>
          <w:rtl/>
          <w:lang w:bidi="ar-IQ"/>
        </w:rPr>
        <w:t>–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3 اشهر فتعطي بذوراً جديدة ، و مع بداية فصل الجفاف يجف جزؤها الذي فوق التربة و يموت و تبقى اجزاؤها المطمورة في التربة . </w:t>
      </w:r>
    </w:p>
    <w:p w:rsidR="00486038" w:rsidRPr="007305F0" w:rsidRDefault="00486038" w:rsidP="00486038">
      <w:pPr>
        <w:pStyle w:val="a3"/>
        <w:numPr>
          <w:ilvl w:val="0"/>
          <w:numId w:val="3"/>
        </w:numPr>
        <w:bidi/>
        <w:ind w:left="84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النباتات المعمرة العصارية </w:t>
      </w:r>
      <w:r w:rsidRPr="007305F0">
        <w:rPr>
          <w:rFonts w:cs="Simplified Arabic"/>
          <w:sz w:val="32"/>
          <w:szCs w:val="32"/>
          <w:lang w:bidi="ar-IQ"/>
        </w:rPr>
        <w:t xml:space="preserve">Perennial succulents </w:t>
      </w:r>
    </w:p>
    <w:p w:rsidR="00486038" w:rsidRPr="007305F0" w:rsidRDefault="00486038" w:rsidP="00486038">
      <w:pPr>
        <w:pStyle w:val="a3"/>
        <w:bidi/>
        <w:ind w:left="84"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تتميز النباتات العصارية المعمرة بوفرة الانسجة البرانشيمية الرخوة التي تختزل فيها الفراغات بين الخلوية بينما تتضخم فيها الفجوات الخلوية و تتسع كثيراً مما يمكن النبات من خزن اكبر قدر من الماء الذي يجمعه خلال موسم الامطار ليستعمله خلال فصل الجفاف ، و قد يخزن النبات الماء في الاوراق ، كما في نبات </w:t>
      </w:r>
      <w:r w:rsidRPr="007305F0">
        <w:rPr>
          <w:rFonts w:cs="Simplified Arabic"/>
          <w:sz w:val="32"/>
          <w:szCs w:val="32"/>
          <w:lang w:bidi="ar-IQ"/>
        </w:rPr>
        <w:t>Mesembryanthemum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و الغاسول</w:t>
      </w:r>
      <w:r w:rsidRPr="007305F0">
        <w:rPr>
          <w:rFonts w:cs="Simplified Arabic"/>
          <w:sz w:val="32"/>
          <w:szCs w:val="32"/>
          <w:lang w:bidi="ar-IQ"/>
        </w:rPr>
        <w:t xml:space="preserve"> Agave 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و الاجاف</w:t>
      </w:r>
      <w:r w:rsidRPr="007305F0">
        <w:rPr>
          <w:rFonts w:cs="Simplified Arabic"/>
          <w:sz w:val="32"/>
          <w:szCs w:val="32"/>
          <w:lang w:bidi="ar-IQ"/>
        </w:rPr>
        <w:t>Aloe vera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الصبار او في الساق كما في نبات الغلثي</w:t>
      </w:r>
      <w:r w:rsidRPr="007305F0">
        <w:rPr>
          <w:rFonts w:cs="Simplified Arabic"/>
          <w:sz w:val="32"/>
          <w:szCs w:val="32"/>
          <w:lang w:bidi="ar-IQ"/>
        </w:rPr>
        <w:t>Caralluma</w:t>
      </w:r>
    </w:p>
    <w:p w:rsidR="00486038" w:rsidRPr="007305F0" w:rsidRDefault="00486038" w:rsidP="00486038">
      <w:pPr>
        <w:pStyle w:val="a3"/>
        <w:bidi/>
        <w:ind w:left="84"/>
        <w:jc w:val="both"/>
        <w:rPr>
          <w:rFonts w:cs="Simplified Arabic" w:hint="cs"/>
          <w:sz w:val="32"/>
          <w:szCs w:val="32"/>
          <w:rtl/>
          <w:lang w:bidi="ar-IQ"/>
        </w:rPr>
      </w:pPr>
      <w:r w:rsidRPr="007305F0">
        <w:rPr>
          <w:rFonts w:cs="Simplified Arabic"/>
          <w:sz w:val="32"/>
          <w:szCs w:val="32"/>
          <w:lang w:bidi="ar-IQ"/>
        </w:rPr>
        <w:t>Penicillata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او في الجذور كما في نبات </w:t>
      </w:r>
      <w:r w:rsidRPr="007305F0">
        <w:rPr>
          <w:rFonts w:cs="Simplified Arabic"/>
          <w:sz w:val="32"/>
          <w:szCs w:val="32"/>
          <w:lang w:bidi="ar-IQ"/>
        </w:rPr>
        <w:t>Ciebaparvifora</w:t>
      </w:r>
      <w:r w:rsidRPr="007305F0">
        <w:rPr>
          <w:rFonts w:cs="Simplified Arabic" w:hint="cs"/>
          <w:sz w:val="32"/>
          <w:szCs w:val="32"/>
          <w:rtl/>
          <w:lang w:bidi="ar-IQ"/>
        </w:rPr>
        <w:t xml:space="preserve"> و تتميز هذه النباتات بقدرة فائقة على الاحتفاظ بالماء . </w:t>
      </w:r>
    </w:p>
    <w:p w:rsidR="00486038" w:rsidRPr="007305F0" w:rsidRDefault="00486038" w:rsidP="00486038">
      <w:pPr>
        <w:pStyle w:val="a3"/>
        <w:bidi/>
        <w:jc w:val="both"/>
        <w:rPr>
          <w:rFonts w:cs="Simplified Arabic"/>
          <w:sz w:val="32"/>
          <w:szCs w:val="32"/>
          <w:rtl/>
          <w:lang w:bidi="ar-IQ"/>
        </w:rPr>
      </w:pPr>
    </w:p>
    <w:p w:rsidR="00486038" w:rsidRPr="007305F0" w:rsidRDefault="00486038" w:rsidP="00486038">
      <w:pPr>
        <w:pStyle w:val="a3"/>
        <w:numPr>
          <w:ilvl w:val="0"/>
          <w:numId w:val="3"/>
        </w:numPr>
        <w:bidi/>
        <w:ind w:left="84" w:hanging="142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النباتات الجفافية القاسية </w:t>
      </w:r>
      <w:r w:rsidRPr="007305F0">
        <w:rPr>
          <w:rFonts w:cs="Simplified Arabic"/>
          <w:sz w:val="32"/>
          <w:szCs w:val="32"/>
          <w:lang w:bidi="ar-IQ"/>
        </w:rPr>
        <w:t>Sclerophytes</w:t>
      </w:r>
    </w:p>
    <w:p w:rsidR="00486038" w:rsidRPr="007305F0" w:rsidRDefault="00486038" w:rsidP="00486038">
      <w:pPr>
        <w:pStyle w:val="a3"/>
        <w:bidi/>
        <w:ind w:left="84"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lastRenderedPageBreak/>
        <w:t xml:space="preserve">و تضم هذه معظم النباتات الصحراوية المعمرة التي تنتمي الى انماط مورفولوجية مختلفة من اعشاب متخشبة و حشائش و شجيرات و اشجار و تمتلك هذه النباتات تكيفات مختلفة تمكنها من مقاومة او تحمل الجفاف ، و تواجه ظروف شح الموارد المائية المتاحة و شدة عوامل التبخر التي تزيد من فقد الماء بالنتح و لذلك لا بد لها من ان تزيد مواردها المائية بزيادة امتصاص الماء و الحصول عليه و نقله بكفاءة و سرعة الى الاجزاء الناتجة و ان تقلل من فقده بالنتح حتى تستطيع ان تحفظ توازنها المائي في حالة تسمح باستمرار حياتها و تنتهج شتى الطرق لتحقيق هذه الغاية . </w:t>
      </w:r>
    </w:p>
    <w:p w:rsidR="00486038" w:rsidRPr="007305F0" w:rsidRDefault="00486038" w:rsidP="00486038">
      <w:pPr>
        <w:pStyle w:val="a3"/>
        <w:numPr>
          <w:ilvl w:val="0"/>
          <w:numId w:val="4"/>
        </w:numPr>
        <w:bidi/>
        <w:ind w:left="84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>زيادة القدرة على الحصول على الماء و كفاءة توصيله الى السطح الناتج :</w:t>
      </w:r>
    </w:p>
    <w:p w:rsidR="00486038" w:rsidRPr="007305F0" w:rsidRDefault="00486038" w:rsidP="00486038">
      <w:pPr>
        <w:pStyle w:val="a3"/>
        <w:numPr>
          <w:ilvl w:val="0"/>
          <w:numId w:val="5"/>
        </w:numPr>
        <w:bidi/>
        <w:ind w:left="84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انتاج مجموع جذري غزير يستطيع ان يشغل اكبر حجم ممكن من التربة للحصول منه على الماء . </w:t>
      </w:r>
    </w:p>
    <w:p w:rsidR="00486038" w:rsidRPr="007305F0" w:rsidRDefault="00486038" w:rsidP="00486038">
      <w:pPr>
        <w:pStyle w:val="a3"/>
        <w:numPr>
          <w:ilvl w:val="0"/>
          <w:numId w:val="5"/>
        </w:numPr>
        <w:bidi/>
        <w:ind w:left="84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انتاج جذور عميقة تصل الى مستوى الماء الارضي </w:t>
      </w:r>
    </w:p>
    <w:p w:rsidR="00486038" w:rsidRPr="007305F0" w:rsidRDefault="00486038" w:rsidP="00486038">
      <w:pPr>
        <w:pStyle w:val="a3"/>
        <w:numPr>
          <w:ilvl w:val="0"/>
          <w:numId w:val="5"/>
        </w:numPr>
        <w:bidi/>
        <w:ind w:left="84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قدرة فوق المعتاد لامتصاص الماء من التربة . </w:t>
      </w:r>
    </w:p>
    <w:p w:rsidR="00486038" w:rsidRPr="007305F0" w:rsidRDefault="00486038" w:rsidP="00486038">
      <w:pPr>
        <w:pStyle w:val="a3"/>
        <w:bidi/>
        <w:ind w:left="84"/>
        <w:jc w:val="both"/>
        <w:rPr>
          <w:rFonts w:cs="Simplified Arabic"/>
          <w:sz w:val="32"/>
          <w:szCs w:val="32"/>
          <w:rtl/>
          <w:lang w:bidi="ar-IQ"/>
        </w:rPr>
      </w:pPr>
    </w:p>
    <w:p w:rsidR="00486038" w:rsidRPr="007305F0" w:rsidRDefault="00486038" w:rsidP="00486038">
      <w:pPr>
        <w:pStyle w:val="a3"/>
        <w:bidi/>
        <w:ind w:left="84"/>
        <w:jc w:val="both"/>
        <w:rPr>
          <w:rFonts w:cs="Simplified Arabic"/>
          <w:sz w:val="32"/>
          <w:szCs w:val="32"/>
          <w:rtl/>
          <w:lang w:bidi="ar-IQ"/>
        </w:rPr>
      </w:pPr>
    </w:p>
    <w:p w:rsidR="00486038" w:rsidRPr="007305F0" w:rsidRDefault="00486038" w:rsidP="00486038">
      <w:pPr>
        <w:pStyle w:val="a3"/>
        <w:bidi/>
        <w:ind w:left="84"/>
        <w:jc w:val="both"/>
        <w:rPr>
          <w:rFonts w:cs="Simplified Arabic"/>
          <w:sz w:val="32"/>
          <w:szCs w:val="32"/>
          <w:rtl/>
          <w:lang w:bidi="ar-IQ"/>
        </w:rPr>
      </w:pPr>
    </w:p>
    <w:p w:rsidR="00486038" w:rsidRPr="007305F0" w:rsidRDefault="00486038" w:rsidP="00486038">
      <w:pPr>
        <w:pStyle w:val="a3"/>
        <w:numPr>
          <w:ilvl w:val="0"/>
          <w:numId w:val="4"/>
        </w:numPr>
        <w:tabs>
          <w:tab w:val="left" w:pos="8235"/>
        </w:tabs>
        <w:bidi/>
        <w:ind w:left="84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القدرة على تقليل فقد الماء </w:t>
      </w:r>
    </w:p>
    <w:p w:rsidR="00486038" w:rsidRPr="007305F0" w:rsidRDefault="00486038" w:rsidP="00486038">
      <w:pPr>
        <w:pStyle w:val="a3"/>
        <w:tabs>
          <w:tab w:val="left" w:pos="8235"/>
        </w:tabs>
        <w:bidi/>
        <w:ind w:left="84"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هناك صفات مظهرية اخرى تقلل من مساحة السطح الناتج منها : </w:t>
      </w:r>
    </w:p>
    <w:p w:rsidR="00486038" w:rsidRPr="007305F0" w:rsidRDefault="00486038" w:rsidP="00486038">
      <w:pPr>
        <w:pStyle w:val="a3"/>
        <w:numPr>
          <w:ilvl w:val="0"/>
          <w:numId w:val="6"/>
        </w:numPr>
        <w:tabs>
          <w:tab w:val="left" w:pos="8235"/>
        </w:tabs>
        <w:bidi/>
        <w:ind w:left="84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ظهور مجموعة من الاوراق الصغيرة الحجم في موسم الجفاف . </w:t>
      </w:r>
    </w:p>
    <w:p w:rsidR="00486038" w:rsidRPr="007305F0" w:rsidRDefault="00486038" w:rsidP="00486038">
      <w:pPr>
        <w:pStyle w:val="a3"/>
        <w:numPr>
          <w:ilvl w:val="0"/>
          <w:numId w:val="6"/>
        </w:numPr>
        <w:tabs>
          <w:tab w:val="left" w:pos="8235"/>
        </w:tabs>
        <w:bidi/>
        <w:ind w:left="84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>تتميز بعض النباتات بتحورات في شكل أوراقها او أذيناتها</w:t>
      </w:r>
    </w:p>
    <w:p w:rsidR="00486038" w:rsidRPr="007305F0" w:rsidRDefault="00486038" w:rsidP="00486038">
      <w:pPr>
        <w:pStyle w:val="a3"/>
        <w:tabs>
          <w:tab w:val="left" w:pos="8235"/>
        </w:tabs>
        <w:bidi/>
        <w:ind w:left="1440"/>
        <w:jc w:val="both"/>
        <w:rPr>
          <w:rFonts w:cs="Simplified Arabic"/>
          <w:sz w:val="32"/>
          <w:szCs w:val="32"/>
          <w:rtl/>
          <w:lang w:bidi="ar-IQ"/>
        </w:rPr>
      </w:pPr>
    </w:p>
    <w:p w:rsidR="00486038" w:rsidRPr="007305F0" w:rsidRDefault="00486038" w:rsidP="00486038">
      <w:pPr>
        <w:tabs>
          <w:tab w:val="left" w:pos="8235"/>
        </w:tabs>
        <w:bidi/>
        <w:ind w:left="-341"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1/ تتحور الافرع الى اشواك كما في نبات العاقول و السلة </w:t>
      </w:r>
    </w:p>
    <w:p w:rsidR="00486038" w:rsidRPr="007305F0" w:rsidRDefault="00486038" w:rsidP="00486038">
      <w:pPr>
        <w:tabs>
          <w:tab w:val="left" w:pos="8235"/>
        </w:tabs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lastRenderedPageBreak/>
        <w:t>2/ تتحور الاذينات الى اشواك كما في نبات الاكاشيا</w:t>
      </w:r>
    </w:p>
    <w:p w:rsidR="00486038" w:rsidRPr="007305F0" w:rsidRDefault="00486038" w:rsidP="00486038">
      <w:pPr>
        <w:tabs>
          <w:tab w:val="left" w:pos="8235"/>
        </w:tabs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3/ قد تحمل النباتات اوراقا صغيرة في الموسم المطير و لكنها تسقطها في فصل الجفاف . </w:t>
      </w:r>
    </w:p>
    <w:p w:rsidR="00486038" w:rsidRPr="007305F0" w:rsidRDefault="00486038" w:rsidP="00486038">
      <w:pPr>
        <w:tabs>
          <w:tab w:val="left" w:pos="8235"/>
        </w:tabs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4/ نباتات اخرى لا تحمل اوراقاً البته و تعرف بالنباتات اللا ورقية </w:t>
      </w:r>
    </w:p>
    <w:p w:rsidR="00486038" w:rsidRPr="007305F0" w:rsidRDefault="00486038" w:rsidP="00486038">
      <w:pPr>
        <w:tabs>
          <w:tab w:val="left" w:pos="8235"/>
        </w:tabs>
        <w:bidi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5/ تجف النجليات المعمرة و تفقد جميع اجزائها الخضراء الناتجة التي فوق الارض في فصل الصيف . </w:t>
      </w:r>
    </w:p>
    <w:p w:rsidR="00486038" w:rsidRPr="007305F0" w:rsidRDefault="00486038" w:rsidP="00486038">
      <w:pPr>
        <w:pStyle w:val="a3"/>
        <w:numPr>
          <w:ilvl w:val="0"/>
          <w:numId w:val="4"/>
        </w:numPr>
        <w:tabs>
          <w:tab w:val="left" w:pos="8235"/>
        </w:tabs>
        <w:bidi/>
        <w:ind w:left="368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تخفيض النتح الثغري و الادمي : </w:t>
      </w:r>
    </w:p>
    <w:p w:rsidR="00486038" w:rsidRPr="007305F0" w:rsidRDefault="00486038" w:rsidP="00486038">
      <w:pPr>
        <w:pStyle w:val="a3"/>
        <w:numPr>
          <w:ilvl w:val="0"/>
          <w:numId w:val="4"/>
        </w:numPr>
        <w:tabs>
          <w:tab w:val="left" w:pos="8235"/>
        </w:tabs>
        <w:bidi/>
        <w:ind w:left="368"/>
        <w:jc w:val="both"/>
        <w:rPr>
          <w:rFonts w:cs="Simplified Arabic"/>
          <w:sz w:val="32"/>
          <w:szCs w:val="32"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إنبات البذور </w:t>
      </w:r>
      <w:r w:rsidRPr="007305F0">
        <w:rPr>
          <w:rFonts w:cs="Simplified Arabic"/>
          <w:sz w:val="32"/>
          <w:szCs w:val="32"/>
          <w:lang w:bidi="ar-IQ"/>
        </w:rPr>
        <w:t xml:space="preserve">Seed germination </w:t>
      </w:r>
    </w:p>
    <w:p w:rsidR="00486038" w:rsidRPr="007305F0" w:rsidRDefault="00486038" w:rsidP="00486038">
      <w:pPr>
        <w:pStyle w:val="a3"/>
        <w:tabs>
          <w:tab w:val="left" w:pos="8235"/>
        </w:tabs>
        <w:bidi/>
        <w:ind w:left="368"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يمثل شروع البذور في الانبات مرحلة ينتقل فيها الجنين من طور الامان الذي يكون فيه في حالة سكون داخل القصرة الى طور البادرة المفعمة بالنشاط الحيوي و التي تكون اكثر اعتماداً على الظروف البيئية المحيطة بها و اكثر حساسية و تأثيراً بها ، و تحت الظروف الصحراوية و غير المضمونة و المحفوفة بالمخاطر يعتبر توقيت عملية الإنبات مع الموسم الذي تتهيأ فيه افضل الظروف التي تمكن البادرة من ان تنمو و تتوطن امراً مهما و حاسماً إذ أريد للبادرة ان تنمو و تصل الى طور النضج . ولذلك فإن الاليات التي تنظم عملية الانبات تعتبر من بين التحورات المهمة التي تمكن النبات من المعيشة في البيئة الصحراوية ، و يعتمد بقاء النباتات في هذه البيئة على ما تملكه من خصائص وراثية تمكنها من الاستجابة لمؤثرات و مؤشرات البيئة الخارجية بحيث لا يتم الانبات الا في المكان و الزمان المناسبين حيث تتوافر افضل الظروف للبوادر لتنمو الى طور النبات الناضج . </w:t>
      </w:r>
    </w:p>
    <w:p w:rsidR="00486038" w:rsidRPr="00486038" w:rsidRDefault="00486038" w:rsidP="00486038">
      <w:pPr>
        <w:pStyle w:val="a3"/>
        <w:tabs>
          <w:tab w:val="left" w:pos="84"/>
          <w:tab w:val="left" w:pos="8235"/>
        </w:tabs>
        <w:bidi/>
        <w:ind w:left="226" w:hanging="142"/>
        <w:jc w:val="both"/>
        <w:rPr>
          <w:rFonts w:cs="Simplified Arabic"/>
          <w:color w:val="00B050"/>
          <w:sz w:val="32"/>
          <w:szCs w:val="32"/>
          <w:lang w:bidi="ar-IQ"/>
        </w:rPr>
      </w:pPr>
      <w:r w:rsidRPr="00486038">
        <w:rPr>
          <w:rFonts w:cs="Simplified Arabic" w:hint="cs"/>
          <w:color w:val="00B050"/>
          <w:sz w:val="32"/>
          <w:szCs w:val="32"/>
          <w:rtl/>
          <w:lang w:bidi="ar-IQ"/>
        </w:rPr>
        <w:t xml:space="preserve">النباتات الوسطية </w:t>
      </w:r>
      <w:r w:rsidRPr="00486038">
        <w:rPr>
          <w:rFonts w:cs="Simplified Arabic"/>
          <w:color w:val="00B050"/>
          <w:sz w:val="32"/>
          <w:szCs w:val="32"/>
          <w:lang w:bidi="ar-IQ"/>
        </w:rPr>
        <w:t>Mesophytes</w:t>
      </w:r>
    </w:p>
    <w:p w:rsidR="00486038" w:rsidRPr="007305F0" w:rsidRDefault="00486038" w:rsidP="00486038">
      <w:pPr>
        <w:pStyle w:val="a3"/>
        <w:tabs>
          <w:tab w:val="left" w:pos="8235"/>
        </w:tabs>
        <w:bidi/>
        <w:ind w:left="1080"/>
        <w:jc w:val="both"/>
        <w:rPr>
          <w:rFonts w:cs="Simplified Arabic"/>
          <w:sz w:val="32"/>
          <w:szCs w:val="32"/>
          <w:rtl/>
          <w:lang w:bidi="ar-IQ"/>
        </w:rPr>
      </w:pPr>
    </w:p>
    <w:p w:rsidR="00486038" w:rsidRPr="007305F0" w:rsidRDefault="00486038" w:rsidP="00486038">
      <w:pPr>
        <w:pStyle w:val="a3"/>
        <w:tabs>
          <w:tab w:val="left" w:pos="8235"/>
        </w:tabs>
        <w:bidi/>
        <w:ind w:left="226"/>
        <w:jc w:val="both"/>
        <w:rPr>
          <w:rFonts w:cs="Simplified Arabic"/>
          <w:sz w:val="32"/>
          <w:szCs w:val="32"/>
          <w:rtl/>
          <w:lang w:bidi="ar-IQ"/>
        </w:rPr>
      </w:pPr>
      <w:r w:rsidRPr="007305F0">
        <w:rPr>
          <w:rFonts w:cs="Simplified Arabic" w:hint="cs"/>
          <w:sz w:val="32"/>
          <w:szCs w:val="32"/>
          <w:rtl/>
          <w:lang w:bidi="ar-IQ"/>
        </w:rPr>
        <w:t xml:space="preserve">هي النباتات التي تعيش في بيئة لا يزيد فيها ماء التربة عادة ليصل الى حد التشبع إذ انها لا تعيش في الماء و لا في التربة المتشبعة به ، و لا ينقص فيها الماء الى حد الجفاف ، و نظراً لان هذه المجموعة تحتل مكاناً وسطاً بين النباتات الجفافية و المائية فإنها تتدرج من ناحية نمو نباتات التربة الجافة و من ناحية اخرى نحو النباتات البرمائية . </w:t>
      </w:r>
    </w:p>
    <w:p w:rsidR="007B3381" w:rsidRPr="00486038" w:rsidRDefault="007B3381" w:rsidP="00486038">
      <w:pPr>
        <w:rPr>
          <w:lang w:bidi="ar-IQ"/>
        </w:rPr>
      </w:pPr>
    </w:p>
    <w:sectPr w:rsidR="007B3381" w:rsidRPr="00486038" w:rsidSect="00343BD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2F" w:rsidRDefault="00D2102F" w:rsidP="00486038">
      <w:pPr>
        <w:spacing w:after="0" w:line="240" w:lineRule="auto"/>
      </w:pPr>
      <w:r>
        <w:separator/>
      </w:r>
    </w:p>
  </w:endnote>
  <w:endnote w:type="continuationSeparator" w:id="1">
    <w:p w:rsidR="00D2102F" w:rsidRDefault="00D2102F" w:rsidP="0048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38" w:rsidRDefault="00486038" w:rsidP="00486038">
    <w:pPr>
      <w:pStyle w:val="a4"/>
      <w:ind w:right="651"/>
      <w:jc w:val="right"/>
    </w:pPr>
    <w:r>
      <w:rPr>
        <w:rFonts w:cs="Simplified Arabic"/>
        <w:b/>
        <w:bCs/>
        <w:color w:val="0070C0"/>
        <w:sz w:val="24"/>
        <w:szCs w:val="24"/>
        <w:rtl/>
        <w:lang w:bidi="ar-IQ"/>
      </w:rPr>
      <w:t>محاضرة رقم(</w:t>
    </w:r>
    <w:r>
      <w:rPr>
        <w:rFonts w:cs="Simplified Arabic" w:hint="cs"/>
        <w:b/>
        <w:bCs/>
        <w:color w:val="0070C0"/>
        <w:sz w:val="24"/>
        <w:szCs w:val="24"/>
        <w:rtl/>
        <w:lang w:bidi="ar-IQ"/>
      </w:rPr>
      <w:t>7</w:t>
    </w:r>
    <w:r>
      <w:rPr>
        <w:rFonts w:cs="Simplified Arabic"/>
        <w:b/>
        <w:bCs/>
        <w:color w:val="0070C0"/>
        <w:sz w:val="24"/>
        <w:szCs w:val="24"/>
        <w:rtl/>
        <w:lang w:bidi="ar-IQ"/>
      </w:rPr>
      <w:t>)     أ.م.د.عمر إسماعيل محسن الدليمي    كلية الزراعة-جامعة الأنبار</w:t>
    </w:r>
    <w:r>
      <w:rPr>
        <w:rtl/>
        <w:lang w:bidi="ar-IQ"/>
      </w:rPr>
      <w:t xml:space="preserve"> </w:t>
    </w:r>
    <w:r>
      <w:rPr>
        <w:lang w:bidi="ar-IQ"/>
      </w:rPr>
      <w:t xml:space="preserve">               </w:t>
    </w:r>
  </w:p>
  <w:p w:rsidR="00486038" w:rsidRDefault="004860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2F" w:rsidRDefault="00D2102F" w:rsidP="00486038">
      <w:pPr>
        <w:spacing w:after="0" w:line="240" w:lineRule="auto"/>
      </w:pPr>
      <w:r>
        <w:separator/>
      </w:r>
    </w:p>
  </w:footnote>
  <w:footnote w:type="continuationSeparator" w:id="1">
    <w:p w:rsidR="00D2102F" w:rsidRDefault="00D2102F" w:rsidP="0048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38" w:rsidRDefault="00486038" w:rsidP="00486038">
    <w:pPr>
      <w:pStyle w:val="a4"/>
      <w:ind w:right="651"/>
      <w:jc w:val="right"/>
    </w:pPr>
    <w:r>
      <w:rPr>
        <w:rFonts w:cs="Simplified Arabic"/>
        <w:b/>
        <w:bCs/>
        <w:color w:val="0070C0"/>
        <w:sz w:val="24"/>
        <w:szCs w:val="24"/>
        <w:rtl/>
        <w:lang w:bidi="ar-IQ"/>
      </w:rPr>
      <w:t>محاضرة رقم(</w:t>
    </w:r>
    <w:r>
      <w:rPr>
        <w:rFonts w:cs="Simplified Arabic" w:hint="cs"/>
        <w:b/>
        <w:bCs/>
        <w:color w:val="0070C0"/>
        <w:sz w:val="24"/>
        <w:szCs w:val="24"/>
        <w:rtl/>
        <w:lang w:bidi="ar-IQ"/>
      </w:rPr>
      <w:t>7</w:t>
    </w:r>
    <w:r>
      <w:rPr>
        <w:rFonts w:cs="Simplified Arabic"/>
        <w:b/>
        <w:bCs/>
        <w:color w:val="0070C0"/>
        <w:sz w:val="24"/>
        <w:szCs w:val="24"/>
        <w:rtl/>
        <w:lang w:bidi="ar-IQ"/>
      </w:rPr>
      <w:t>)     أ.م.د.عمر إسماعيل محسن الدليمي    كلية الزراعة-جامعة الأنبار</w:t>
    </w:r>
    <w:r>
      <w:rPr>
        <w:rtl/>
        <w:lang w:bidi="ar-IQ"/>
      </w:rPr>
      <w:t xml:space="preserve"> </w:t>
    </w:r>
    <w:r>
      <w:rPr>
        <w:lang w:bidi="ar-IQ"/>
      </w:rPr>
      <w:t xml:space="preserve">               </w:t>
    </w:r>
  </w:p>
  <w:p w:rsidR="00486038" w:rsidRDefault="004860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A8F"/>
    <w:multiLevelType w:val="hybridMultilevel"/>
    <w:tmpl w:val="7A1ABB06"/>
    <w:lvl w:ilvl="0" w:tplc="8BDE624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21C3"/>
    <w:multiLevelType w:val="hybridMultilevel"/>
    <w:tmpl w:val="04D49F72"/>
    <w:lvl w:ilvl="0" w:tplc="29785DBA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42C5F"/>
    <w:multiLevelType w:val="hybridMultilevel"/>
    <w:tmpl w:val="75C47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55C6"/>
    <w:multiLevelType w:val="hybridMultilevel"/>
    <w:tmpl w:val="EC506B42"/>
    <w:lvl w:ilvl="0" w:tplc="2D687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B16F1"/>
    <w:multiLevelType w:val="hybridMultilevel"/>
    <w:tmpl w:val="F46C7146"/>
    <w:lvl w:ilvl="0" w:tplc="C7AA757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61D2F"/>
    <w:multiLevelType w:val="hybridMultilevel"/>
    <w:tmpl w:val="9F58A104"/>
    <w:lvl w:ilvl="0" w:tplc="368AB14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38"/>
    <w:rsid w:val="00343BD0"/>
    <w:rsid w:val="00486038"/>
    <w:rsid w:val="007B3381"/>
    <w:rsid w:val="00D2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3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860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86038"/>
  </w:style>
  <w:style w:type="paragraph" w:styleId="a5">
    <w:name w:val="footer"/>
    <w:basedOn w:val="a"/>
    <w:link w:val="Char0"/>
    <w:uiPriority w:val="99"/>
    <w:semiHidden/>
    <w:unhideWhenUsed/>
    <w:rsid w:val="004860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8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DR_OMAR</dc:creator>
  <cp:lastModifiedBy>DR_OMAR</cp:lastModifiedBy>
  <cp:revision>1</cp:revision>
  <dcterms:created xsi:type="dcterms:W3CDTF">2020-02-29T11:57:00Z</dcterms:created>
  <dcterms:modified xsi:type="dcterms:W3CDTF">2020-02-29T12:06:00Z</dcterms:modified>
</cp:coreProperties>
</file>