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2B" w:rsidRPr="00B3622B" w:rsidRDefault="00B3622B" w:rsidP="00B3622B">
      <w:pPr>
        <w:rPr>
          <w:sz w:val="32"/>
          <w:szCs w:val="32"/>
          <w:rtl/>
        </w:rPr>
      </w:pPr>
      <w:r w:rsidRPr="00B3622B">
        <w:rPr>
          <w:rFonts w:cs="Arial"/>
          <w:sz w:val="32"/>
          <w:szCs w:val="32"/>
          <w:rtl/>
        </w:rPr>
        <w:t xml:space="preserve">                                       </w:t>
      </w:r>
      <w:r w:rsidRPr="00B3622B">
        <w:rPr>
          <w:rFonts w:cs="Arial" w:hint="cs"/>
          <w:sz w:val="32"/>
          <w:szCs w:val="32"/>
          <w:rtl/>
        </w:rPr>
        <w:t>بسم</w:t>
      </w:r>
      <w:r w:rsidRPr="00B3622B">
        <w:rPr>
          <w:rFonts w:cs="Arial"/>
          <w:sz w:val="32"/>
          <w:szCs w:val="32"/>
          <w:rtl/>
        </w:rPr>
        <w:t xml:space="preserve"> </w:t>
      </w:r>
      <w:r w:rsidRPr="00B3622B">
        <w:rPr>
          <w:rFonts w:cs="Arial" w:hint="cs"/>
          <w:sz w:val="32"/>
          <w:szCs w:val="32"/>
          <w:rtl/>
        </w:rPr>
        <w:t>الله</w:t>
      </w:r>
      <w:r w:rsidRPr="00B3622B">
        <w:rPr>
          <w:rFonts w:cs="Arial"/>
          <w:sz w:val="32"/>
          <w:szCs w:val="32"/>
          <w:rtl/>
        </w:rPr>
        <w:t xml:space="preserve"> </w:t>
      </w:r>
      <w:r w:rsidRPr="00B3622B">
        <w:rPr>
          <w:rFonts w:cs="Arial" w:hint="cs"/>
          <w:sz w:val="32"/>
          <w:szCs w:val="32"/>
          <w:rtl/>
        </w:rPr>
        <w:t>الرحمن</w:t>
      </w:r>
      <w:r w:rsidRPr="00B3622B">
        <w:rPr>
          <w:rFonts w:cs="Arial"/>
          <w:sz w:val="32"/>
          <w:szCs w:val="32"/>
          <w:rtl/>
        </w:rPr>
        <w:t xml:space="preserve"> </w:t>
      </w:r>
      <w:r w:rsidRPr="00B3622B">
        <w:rPr>
          <w:rFonts w:cs="Arial" w:hint="cs"/>
          <w:sz w:val="32"/>
          <w:szCs w:val="32"/>
          <w:rtl/>
        </w:rPr>
        <w:t>الرحيم</w:t>
      </w:r>
    </w:p>
    <w:p w:rsidR="00B3622B" w:rsidRPr="00B3622B" w:rsidRDefault="00B3622B" w:rsidP="00B3622B">
      <w:pPr>
        <w:rPr>
          <w:sz w:val="32"/>
          <w:szCs w:val="32"/>
          <w:rtl/>
        </w:rPr>
      </w:pPr>
      <w:r w:rsidRPr="00B3622B">
        <w:rPr>
          <w:rFonts w:cs="Arial" w:hint="cs"/>
          <w:sz w:val="32"/>
          <w:szCs w:val="32"/>
          <w:rtl/>
        </w:rPr>
        <w:t>كلية</w:t>
      </w:r>
      <w:r w:rsidRPr="00B3622B">
        <w:rPr>
          <w:rFonts w:cs="Arial"/>
          <w:sz w:val="32"/>
          <w:szCs w:val="32"/>
          <w:rtl/>
        </w:rPr>
        <w:t xml:space="preserve"> </w:t>
      </w:r>
      <w:r w:rsidRPr="00B3622B">
        <w:rPr>
          <w:rFonts w:cs="Arial" w:hint="cs"/>
          <w:sz w:val="32"/>
          <w:szCs w:val="32"/>
          <w:rtl/>
        </w:rPr>
        <w:t>العلوم</w:t>
      </w:r>
      <w:r w:rsidRPr="00B3622B">
        <w:rPr>
          <w:rFonts w:cs="Arial"/>
          <w:sz w:val="32"/>
          <w:szCs w:val="32"/>
          <w:rtl/>
        </w:rPr>
        <w:t xml:space="preserve"> </w:t>
      </w:r>
      <w:r w:rsidRPr="00B3622B">
        <w:rPr>
          <w:rFonts w:cs="Arial" w:hint="cs"/>
          <w:sz w:val="32"/>
          <w:szCs w:val="32"/>
          <w:rtl/>
        </w:rPr>
        <w:t>الاسلامية</w:t>
      </w:r>
      <w:r w:rsidRPr="00B3622B">
        <w:rPr>
          <w:rFonts w:cs="Arial"/>
          <w:sz w:val="32"/>
          <w:szCs w:val="32"/>
          <w:rtl/>
        </w:rPr>
        <w:t xml:space="preserve"> / </w:t>
      </w:r>
      <w:r w:rsidRPr="00B3622B">
        <w:rPr>
          <w:rFonts w:cs="Arial" w:hint="cs"/>
          <w:sz w:val="32"/>
          <w:szCs w:val="32"/>
          <w:rtl/>
        </w:rPr>
        <w:t>قسم</w:t>
      </w:r>
      <w:r w:rsidRPr="00B3622B">
        <w:rPr>
          <w:rFonts w:cs="Arial"/>
          <w:sz w:val="32"/>
          <w:szCs w:val="32"/>
          <w:rtl/>
        </w:rPr>
        <w:t xml:space="preserve"> </w:t>
      </w:r>
      <w:r w:rsidRPr="00B3622B">
        <w:rPr>
          <w:rFonts w:cs="Arial" w:hint="cs"/>
          <w:sz w:val="32"/>
          <w:szCs w:val="32"/>
          <w:rtl/>
        </w:rPr>
        <w:t>الحديث</w:t>
      </w:r>
      <w:r w:rsidRPr="00B3622B">
        <w:rPr>
          <w:rFonts w:cs="Arial"/>
          <w:sz w:val="32"/>
          <w:szCs w:val="32"/>
          <w:rtl/>
        </w:rPr>
        <w:t xml:space="preserve"> </w:t>
      </w:r>
      <w:r w:rsidRPr="00B3622B">
        <w:rPr>
          <w:rFonts w:cs="Arial" w:hint="cs"/>
          <w:sz w:val="32"/>
          <w:szCs w:val="32"/>
          <w:rtl/>
        </w:rPr>
        <w:t>وعلومه</w:t>
      </w:r>
    </w:p>
    <w:p w:rsidR="00B3622B" w:rsidRPr="00B3622B" w:rsidRDefault="00B3622B" w:rsidP="00B3622B">
      <w:pPr>
        <w:rPr>
          <w:sz w:val="32"/>
          <w:szCs w:val="32"/>
          <w:rtl/>
        </w:rPr>
      </w:pPr>
      <w:r w:rsidRPr="00B3622B">
        <w:rPr>
          <w:rFonts w:cs="Arial" w:hint="cs"/>
          <w:sz w:val="32"/>
          <w:szCs w:val="32"/>
          <w:rtl/>
        </w:rPr>
        <w:t>اسم</w:t>
      </w:r>
      <w:r w:rsidRPr="00B3622B">
        <w:rPr>
          <w:rFonts w:cs="Arial"/>
          <w:sz w:val="32"/>
          <w:szCs w:val="32"/>
          <w:rtl/>
        </w:rPr>
        <w:t xml:space="preserve"> </w:t>
      </w:r>
      <w:r w:rsidRPr="00B3622B">
        <w:rPr>
          <w:rFonts w:cs="Arial" w:hint="cs"/>
          <w:sz w:val="32"/>
          <w:szCs w:val="32"/>
          <w:rtl/>
        </w:rPr>
        <w:t>المحاضر</w:t>
      </w:r>
      <w:r w:rsidRPr="00B3622B">
        <w:rPr>
          <w:rFonts w:cs="Arial"/>
          <w:sz w:val="32"/>
          <w:szCs w:val="32"/>
          <w:rtl/>
        </w:rPr>
        <w:t xml:space="preserve"> : </w:t>
      </w:r>
      <w:r w:rsidRPr="00B3622B">
        <w:rPr>
          <w:rFonts w:cs="Arial" w:hint="cs"/>
          <w:sz w:val="32"/>
          <w:szCs w:val="32"/>
          <w:rtl/>
        </w:rPr>
        <w:t>ا</w:t>
      </w:r>
      <w:r w:rsidRPr="00B3622B">
        <w:rPr>
          <w:rFonts w:cs="Arial"/>
          <w:sz w:val="32"/>
          <w:szCs w:val="32"/>
          <w:rtl/>
        </w:rPr>
        <w:t xml:space="preserve">. </w:t>
      </w:r>
      <w:r w:rsidRPr="00B3622B">
        <w:rPr>
          <w:rFonts w:cs="Arial" w:hint="cs"/>
          <w:sz w:val="32"/>
          <w:szCs w:val="32"/>
          <w:rtl/>
        </w:rPr>
        <w:t>د</w:t>
      </w:r>
      <w:r w:rsidRPr="00B3622B">
        <w:rPr>
          <w:rFonts w:cs="Arial"/>
          <w:sz w:val="32"/>
          <w:szCs w:val="32"/>
          <w:rtl/>
        </w:rPr>
        <w:t xml:space="preserve"> </w:t>
      </w:r>
      <w:r w:rsidRPr="00B3622B">
        <w:rPr>
          <w:rFonts w:cs="Arial" w:hint="cs"/>
          <w:sz w:val="32"/>
          <w:szCs w:val="32"/>
          <w:rtl/>
        </w:rPr>
        <w:t>ادريس</w:t>
      </w:r>
      <w:r w:rsidRPr="00B3622B">
        <w:rPr>
          <w:rFonts w:cs="Arial"/>
          <w:sz w:val="32"/>
          <w:szCs w:val="32"/>
          <w:rtl/>
        </w:rPr>
        <w:t xml:space="preserve"> </w:t>
      </w:r>
      <w:r w:rsidRPr="00B3622B">
        <w:rPr>
          <w:rFonts w:cs="Arial" w:hint="cs"/>
          <w:sz w:val="32"/>
          <w:szCs w:val="32"/>
          <w:rtl/>
        </w:rPr>
        <w:t>العيساوي</w:t>
      </w:r>
    </w:p>
    <w:p w:rsidR="00B3622B" w:rsidRPr="00B3622B" w:rsidRDefault="00B3622B" w:rsidP="00B3622B">
      <w:pPr>
        <w:rPr>
          <w:sz w:val="32"/>
          <w:szCs w:val="32"/>
          <w:rtl/>
        </w:rPr>
      </w:pPr>
      <w:r w:rsidRPr="00B3622B">
        <w:rPr>
          <w:rFonts w:cs="Arial" w:hint="cs"/>
          <w:sz w:val="32"/>
          <w:szCs w:val="32"/>
          <w:rtl/>
        </w:rPr>
        <w:t>المرحلة</w:t>
      </w:r>
      <w:r w:rsidRPr="00B3622B">
        <w:rPr>
          <w:rFonts w:cs="Arial"/>
          <w:sz w:val="32"/>
          <w:szCs w:val="32"/>
          <w:rtl/>
        </w:rPr>
        <w:t xml:space="preserve"> </w:t>
      </w:r>
      <w:r w:rsidRPr="00B3622B">
        <w:rPr>
          <w:rFonts w:cs="Arial" w:hint="cs"/>
          <w:sz w:val="32"/>
          <w:szCs w:val="32"/>
          <w:rtl/>
        </w:rPr>
        <w:t>الثالثة</w:t>
      </w:r>
    </w:p>
    <w:p w:rsidR="00B3622B" w:rsidRPr="00B3622B" w:rsidRDefault="00B3622B" w:rsidP="00B3622B">
      <w:pPr>
        <w:rPr>
          <w:sz w:val="32"/>
          <w:szCs w:val="32"/>
          <w:rtl/>
        </w:rPr>
      </w:pPr>
      <w:r w:rsidRPr="00B3622B">
        <w:rPr>
          <w:rFonts w:cs="Arial" w:hint="cs"/>
          <w:sz w:val="32"/>
          <w:szCs w:val="32"/>
          <w:rtl/>
        </w:rPr>
        <w:t>اسم</w:t>
      </w:r>
      <w:r w:rsidRPr="00B3622B">
        <w:rPr>
          <w:rFonts w:cs="Arial"/>
          <w:sz w:val="32"/>
          <w:szCs w:val="32"/>
          <w:rtl/>
        </w:rPr>
        <w:t xml:space="preserve"> </w:t>
      </w:r>
      <w:r w:rsidRPr="00B3622B">
        <w:rPr>
          <w:rFonts w:cs="Arial" w:hint="cs"/>
          <w:sz w:val="32"/>
          <w:szCs w:val="32"/>
          <w:rtl/>
        </w:rPr>
        <w:t>المادة</w:t>
      </w:r>
      <w:r w:rsidRPr="00B3622B">
        <w:rPr>
          <w:rFonts w:cs="Arial"/>
          <w:sz w:val="32"/>
          <w:szCs w:val="32"/>
          <w:rtl/>
        </w:rPr>
        <w:t xml:space="preserve"> </w:t>
      </w:r>
      <w:proofErr w:type="spellStart"/>
      <w:r w:rsidRPr="00B3622B">
        <w:rPr>
          <w:rFonts w:cs="Arial" w:hint="cs"/>
          <w:sz w:val="32"/>
          <w:szCs w:val="32"/>
          <w:rtl/>
        </w:rPr>
        <w:t>بالانجليزي</w:t>
      </w:r>
      <w:proofErr w:type="spellEnd"/>
      <w:r w:rsidRPr="00B3622B">
        <w:rPr>
          <w:rFonts w:cs="Arial"/>
          <w:sz w:val="32"/>
          <w:szCs w:val="32"/>
          <w:rtl/>
        </w:rPr>
        <w:t xml:space="preserve"> : </w:t>
      </w:r>
      <w:r w:rsidRPr="00B3622B">
        <w:rPr>
          <w:sz w:val="32"/>
          <w:szCs w:val="32"/>
        </w:rPr>
        <w:t>The science of men</w:t>
      </w:r>
    </w:p>
    <w:p w:rsidR="00B3622B" w:rsidRPr="00B3622B" w:rsidRDefault="00B3622B" w:rsidP="00B3622B">
      <w:pPr>
        <w:rPr>
          <w:sz w:val="32"/>
          <w:szCs w:val="32"/>
          <w:rtl/>
        </w:rPr>
      </w:pPr>
      <w:r w:rsidRPr="00B3622B">
        <w:rPr>
          <w:rFonts w:cs="Arial" w:hint="cs"/>
          <w:sz w:val="32"/>
          <w:szCs w:val="32"/>
          <w:rtl/>
        </w:rPr>
        <w:t>اسم</w:t>
      </w:r>
      <w:r w:rsidRPr="00B3622B">
        <w:rPr>
          <w:rFonts w:cs="Arial"/>
          <w:sz w:val="32"/>
          <w:szCs w:val="32"/>
          <w:rtl/>
        </w:rPr>
        <w:t xml:space="preserve"> </w:t>
      </w:r>
      <w:r w:rsidRPr="00B3622B">
        <w:rPr>
          <w:rFonts w:cs="Arial" w:hint="cs"/>
          <w:sz w:val="32"/>
          <w:szCs w:val="32"/>
          <w:rtl/>
        </w:rPr>
        <w:t>المادة</w:t>
      </w:r>
      <w:r w:rsidRPr="00B3622B">
        <w:rPr>
          <w:rFonts w:cs="Arial"/>
          <w:sz w:val="32"/>
          <w:szCs w:val="32"/>
          <w:rtl/>
        </w:rPr>
        <w:t xml:space="preserve"> </w:t>
      </w:r>
      <w:r w:rsidRPr="00B3622B">
        <w:rPr>
          <w:rFonts w:cs="Arial" w:hint="cs"/>
          <w:sz w:val="32"/>
          <w:szCs w:val="32"/>
          <w:rtl/>
        </w:rPr>
        <w:t>بالعربي</w:t>
      </w:r>
      <w:r w:rsidRPr="00B3622B">
        <w:rPr>
          <w:rFonts w:cs="Arial"/>
          <w:sz w:val="32"/>
          <w:szCs w:val="32"/>
          <w:rtl/>
        </w:rPr>
        <w:t xml:space="preserve">: </w:t>
      </w:r>
      <w:r w:rsidRPr="00B3622B">
        <w:rPr>
          <w:rFonts w:cs="Arial" w:hint="cs"/>
          <w:sz w:val="32"/>
          <w:szCs w:val="32"/>
          <w:rtl/>
        </w:rPr>
        <w:t>علم</w:t>
      </w:r>
      <w:r w:rsidRPr="00B3622B">
        <w:rPr>
          <w:rFonts w:cs="Arial"/>
          <w:sz w:val="32"/>
          <w:szCs w:val="32"/>
          <w:rtl/>
        </w:rPr>
        <w:t xml:space="preserve"> </w:t>
      </w:r>
      <w:r w:rsidRPr="00B3622B">
        <w:rPr>
          <w:rFonts w:cs="Arial" w:hint="cs"/>
          <w:sz w:val="32"/>
          <w:szCs w:val="32"/>
          <w:rtl/>
        </w:rPr>
        <w:t>الرجال</w:t>
      </w:r>
    </w:p>
    <w:p w:rsidR="00B3622B" w:rsidRPr="00B3622B" w:rsidRDefault="00B3622B" w:rsidP="00B3622B">
      <w:pPr>
        <w:rPr>
          <w:sz w:val="32"/>
          <w:szCs w:val="32"/>
          <w:rtl/>
        </w:rPr>
      </w:pPr>
      <w:r w:rsidRPr="00B3622B">
        <w:rPr>
          <w:rFonts w:cs="Arial" w:hint="cs"/>
          <w:sz w:val="32"/>
          <w:szCs w:val="32"/>
          <w:rtl/>
        </w:rPr>
        <w:t>مصادر</w:t>
      </w:r>
      <w:r w:rsidRPr="00B3622B">
        <w:rPr>
          <w:rFonts w:cs="Arial"/>
          <w:sz w:val="32"/>
          <w:szCs w:val="32"/>
          <w:rtl/>
        </w:rPr>
        <w:t xml:space="preserve"> </w:t>
      </w:r>
      <w:r w:rsidRPr="00B3622B">
        <w:rPr>
          <w:rFonts w:cs="Arial" w:hint="cs"/>
          <w:sz w:val="32"/>
          <w:szCs w:val="32"/>
          <w:rtl/>
        </w:rPr>
        <w:t>المحاضرة</w:t>
      </w:r>
      <w:r w:rsidRPr="00B3622B">
        <w:rPr>
          <w:rFonts w:cs="Arial"/>
          <w:sz w:val="32"/>
          <w:szCs w:val="32"/>
          <w:rtl/>
        </w:rPr>
        <w:t xml:space="preserve"> : </w:t>
      </w:r>
      <w:r w:rsidRPr="00B3622B">
        <w:rPr>
          <w:rFonts w:cs="Arial" w:hint="cs"/>
          <w:sz w:val="32"/>
          <w:szCs w:val="32"/>
          <w:rtl/>
        </w:rPr>
        <w:t>علم</w:t>
      </w:r>
      <w:r w:rsidRPr="00B3622B">
        <w:rPr>
          <w:rFonts w:cs="Arial"/>
          <w:sz w:val="32"/>
          <w:szCs w:val="32"/>
          <w:rtl/>
        </w:rPr>
        <w:t xml:space="preserve"> </w:t>
      </w:r>
      <w:r w:rsidRPr="00B3622B">
        <w:rPr>
          <w:rFonts w:cs="Arial" w:hint="cs"/>
          <w:sz w:val="32"/>
          <w:szCs w:val="32"/>
          <w:rtl/>
        </w:rPr>
        <w:t>الرجال</w:t>
      </w:r>
      <w:r w:rsidRPr="00B3622B">
        <w:rPr>
          <w:rFonts w:cs="Arial"/>
          <w:sz w:val="32"/>
          <w:szCs w:val="32"/>
          <w:rtl/>
        </w:rPr>
        <w:t xml:space="preserve"> /</w:t>
      </w:r>
      <w:r w:rsidRPr="00B3622B">
        <w:rPr>
          <w:rFonts w:cs="Arial" w:hint="cs"/>
          <w:sz w:val="32"/>
          <w:szCs w:val="32"/>
          <w:rtl/>
        </w:rPr>
        <w:t>سيد</w:t>
      </w:r>
      <w:r w:rsidRPr="00B3622B">
        <w:rPr>
          <w:rFonts w:cs="Arial"/>
          <w:sz w:val="32"/>
          <w:szCs w:val="32"/>
          <w:rtl/>
        </w:rPr>
        <w:t xml:space="preserve"> </w:t>
      </w:r>
      <w:r w:rsidRPr="00B3622B">
        <w:rPr>
          <w:rFonts w:cs="Arial" w:hint="cs"/>
          <w:sz w:val="32"/>
          <w:szCs w:val="32"/>
          <w:rtl/>
        </w:rPr>
        <w:t>عبد</w:t>
      </w:r>
      <w:r w:rsidRPr="00B3622B">
        <w:rPr>
          <w:rFonts w:cs="Arial"/>
          <w:sz w:val="32"/>
          <w:szCs w:val="32"/>
          <w:rtl/>
        </w:rPr>
        <w:t xml:space="preserve"> </w:t>
      </w:r>
      <w:r w:rsidRPr="00B3622B">
        <w:rPr>
          <w:rFonts w:cs="Arial" w:hint="cs"/>
          <w:sz w:val="32"/>
          <w:szCs w:val="32"/>
          <w:rtl/>
        </w:rPr>
        <w:t>الماجد</w:t>
      </w:r>
      <w:r w:rsidRPr="00B3622B">
        <w:rPr>
          <w:rFonts w:cs="Arial"/>
          <w:sz w:val="32"/>
          <w:szCs w:val="32"/>
          <w:rtl/>
        </w:rPr>
        <w:t xml:space="preserve"> </w:t>
      </w:r>
      <w:r w:rsidRPr="00B3622B">
        <w:rPr>
          <w:rFonts w:cs="Arial" w:hint="cs"/>
          <w:sz w:val="32"/>
          <w:szCs w:val="32"/>
          <w:rtl/>
        </w:rPr>
        <w:t>الغوري</w:t>
      </w:r>
    </w:p>
    <w:p w:rsidR="00B3622B" w:rsidRPr="00B3622B" w:rsidRDefault="00B3622B" w:rsidP="00B3622B">
      <w:pPr>
        <w:rPr>
          <w:sz w:val="32"/>
          <w:szCs w:val="32"/>
          <w:rtl/>
        </w:rPr>
      </w:pPr>
      <w:r w:rsidRPr="00B3622B">
        <w:rPr>
          <w:rFonts w:cs="Arial" w:hint="cs"/>
          <w:sz w:val="32"/>
          <w:szCs w:val="32"/>
          <w:rtl/>
        </w:rPr>
        <w:t>مع</w:t>
      </w:r>
      <w:r w:rsidRPr="00B3622B">
        <w:rPr>
          <w:rFonts w:cs="Arial"/>
          <w:sz w:val="32"/>
          <w:szCs w:val="32"/>
          <w:rtl/>
        </w:rPr>
        <w:t xml:space="preserve"> </w:t>
      </w:r>
      <w:r w:rsidRPr="00B3622B">
        <w:rPr>
          <w:rFonts w:cs="Arial" w:hint="cs"/>
          <w:sz w:val="32"/>
          <w:szCs w:val="32"/>
          <w:rtl/>
        </w:rPr>
        <w:t>مراجعة</w:t>
      </w:r>
      <w:r w:rsidRPr="00B3622B">
        <w:rPr>
          <w:rFonts w:cs="Arial"/>
          <w:sz w:val="32"/>
          <w:szCs w:val="32"/>
          <w:rtl/>
        </w:rPr>
        <w:t xml:space="preserve"> </w:t>
      </w:r>
      <w:r w:rsidRPr="00B3622B">
        <w:rPr>
          <w:rFonts w:cs="Arial" w:hint="cs"/>
          <w:sz w:val="32"/>
          <w:szCs w:val="32"/>
          <w:rtl/>
        </w:rPr>
        <w:t>علم</w:t>
      </w:r>
      <w:r w:rsidRPr="00B3622B">
        <w:rPr>
          <w:rFonts w:cs="Arial"/>
          <w:sz w:val="32"/>
          <w:szCs w:val="32"/>
          <w:rtl/>
        </w:rPr>
        <w:t xml:space="preserve"> </w:t>
      </w:r>
      <w:r w:rsidRPr="00B3622B">
        <w:rPr>
          <w:rFonts w:cs="Arial" w:hint="cs"/>
          <w:sz w:val="32"/>
          <w:szCs w:val="32"/>
          <w:rtl/>
        </w:rPr>
        <w:t>الرجال</w:t>
      </w:r>
      <w:r w:rsidRPr="00B3622B">
        <w:rPr>
          <w:rFonts w:cs="Arial"/>
          <w:sz w:val="32"/>
          <w:szCs w:val="32"/>
          <w:rtl/>
        </w:rPr>
        <w:t xml:space="preserve"> </w:t>
      </w:r>
      <w:r w:rsidRPr="00B3622B">
        <w:rPr>
          <w:rFonts w:cs="Arial" w:hint="cs"/>
          <w:sz w:val="32"/>
          <w:szCs w:val="32"/>
          <w:rtl/>
        </w:rPr>
        <w:t>للزهراني</w:t>
      </w:r>
      <w:r w:rsidRPr="00B3622B">
        <w:rPr>
          <w:rFonts w:cs="Arial"/>
          <w:sz w:val="32"/>
          <w:szCs w:val="32"/>
          <w:rtl/>
        </w:rPr>
        <w:t xml:space="preserve"> .</w:t>
      </w:r>
    </w:p>
    <w:p w:rsidR="00B3622B" w:rsidRDefault="00B3622B" w:rsidP="00B3622B">
      <w:pPr>
        <w:rPr>
          <w:sz w:val="32"/>
          <w:szCs w:val="32"/>
        </w:rPr>
      </w:pPr>
      <w:r w:rsidRPr="00B3622B">
        <w:rPr>
          <w:rFonts w:cs="Arial" w:hint="cs"/>
          <w:sz w:val="32"/>
          <w:szCs w:val="32"/>
          <w:rtl/>
        </w:rPr>
        <w:t>عنوان</w:t>
      </w:r>
      <w:r w:rsidRPr="00B3622B">
        <w:rPr>
          <w:rFonts w:cs="Arial"/>
          <w:sz w:val="32"/>
          <w:szCs w:val="32"/>
          <w:rtl/>
        </w:rPr>
        <w:t xml:space="preserve"> </w:t>
      </w:r>
      <w:r w:rsidRPr="00B3622B">
        <w:rPr>
          <w:rFonts w:cs="Arial" w:hint="cs"/>
          <w:sz w:val="32"/>
          <w:szCs w:val="32"/>
          <w:rtl/>
        </w:rPr>
        <w:t>المحاضرة</w:t>
      </w:r>
      <w:r w:rsidRPr="00B3622B">
        <w:rPr>
          <w:rFonts w:cs="Arial"/>
          <w:sz w:val="32"/>
          <w:szCs w:val="32"/>
          <w:rtl/>
        </w:rPr>
        <w:t xml:space="preserve"> : </w:t>
      </w:r>
      <w:r w:rsidRPr="00B3622B">
        <w:rPr>
          <w:rFonts w:cs="Arial" w:hint="cs"/>
          <w:sz w:val="32"/>
          <w:szCs w:val="32"/>
          <w:rtl/>
        </w:rPr>
        <w:t>تعريف</w:t>
      </w:r>
      <w:r w:rsidRPr="00B3622B">
        <w:rPr>
          <w:rFonts w:cs="Arial"/>
          <w:sz w:val="32"/>
          <w:szCs w:val="32"/>
          <w:rtl/>
        </w:rPr>
        <w:t xml:space="preserve"> </w:t>
      </w:r>
      <w:r w:rsidRPr="00B3622B">
        <w:rPr>
          <w:rFonts w:cs="Arial" w:hint="cs"/>
          <w:sz w:val="32"/>
          <w:szCs w:val="32"/>
          <w:rtl/>
        </w:rPr>
        <w:t>علم</w:t>
      </w:r>
      <w:r>
        <w:rPr>
          <w:rFonts w:hint="cs"/>
          <w:sz w:val="32"/>
          <w:szCs w:val="32"/>
          <w:rtl/>
        </w:rPr>
        <w:t xml:space="preserve"> الرجال مع بيان اسمائه وفوائده.</w:t>
      </w:r>
    </w:p>
    <w:p w:rsidR="002376A7" w:rsidRDefault="00B3622B" w:rsidP="00B3622B">
      <w:pPr>
        <w:rPr>
          <w:rFonts w:hint="cs"/>
          <w:sz w:val="32"/>
          <w:szCs w:val="32"/>
          <w:rtl/>
        </w:rPr>
      </w:pPr>
      <w:r>
        <w:rPr>
          <w:rFonts w:hint="cs"/>
          <w:sz w:val="32"/>
          <w:szCs w:val="32"/>
          <w:rtl/>
        </w:rPr>
        <w:t>الحمد الله رب العلمين ، وافضل الصلاة واتم التسليم على سيدنا محمد وعلى اله واصحابه اجمعين.</w:t>
      </w:r>
    </w:p>
    <w:p w:rsidR="00B3622B" w:rsidRDefault="00B3622B" w:rsidP="00B3622B">
      <w:pPr>
        <w:rPr>
          <w:rFonts w:hint="cs"/>
          <w:sz w:val="32"/>
          <w:szCs w:val="32"/>
          <w:rtl/>
        </w:rPr>
      </w:pPr>
      <w:r>
        <w:rPr>
          <w:rFonts w:hint="cs"/>
          <w:sz w:val="32"/>
          <w:szCs w:val="32"/>
          <w:rtl/>
        </w:rPr>
        <w:t>اما بعد:</w:t>
      </w:r>
    </w:p>
    <w:p w:rsidR="0088350B" w:rsidRDefault="00B3622B" w:rsidP="0088350B">
      <w:pPr>
        <w:rPr>
          <w:rFonts w:hint="cs"/>
          <w:sz w:val="32"/>
          <w:szCs w:val="32"/>
          <w:rtl/>
        </w:rPr>
      </w:pPr>
      <w:r>
        <w:rPr>
          <w:rFonts w:hint="cs"/>
          <w:sz w:val="32"/>
          <w:szCs w:val="32"/>
          <w:rtl/>
        </w:rPr>
        <w:t xml:space="preserve">  فيسعدنا الحديث معكم في بيان تعريف علم الرجال ، هذا العلم العظيم الشأن ، الجليل الغاية الذي يتوسل به للوصول على صحيح حديث رسول الله صلى الله عليه وسلم ، وحق ان يقال فيه : بانه نصف العلم كما ورد ذلك عن ابن المديني رحمه الله تعالى : "معرفة معاني الحديث نصف العلم ، ومعرفة الرجال نصف العلم" فالحديث يتكون من شقين : الاسناد ، والمتن . وعلم الرجال يبحث في كل ما يتعلق بالشق الاول</w:t>
      </w:r>
      <w:r w:rsidR="0088350B">
        <w:rPr>
          <w:rFonts w:hint="cs"/>
          <w:sz w:val="32"/>
          <w:szCs w:val="32"/>
          <w:rtl/>
        </w:rPr>
        <w:t xml:space="preserve"> ، ويتوقف الحكم على الثاني عليه.</w:t>
      </w:r>
    </w:p>
    <w:p w:rsidR="00B3622B" w:rsidRDefault="0088350B" w:rsidP="009D72C5">
      <w:pPr>
        <w:rPr>
          <w:rFonts w:hint="cs"/>
          <w:sz w:val="32"/>
          <w:szCs w:val="32"/>
          <w:rtl/>
        </w:rPr>
      </w:pPr>
      <w:r>
        <w:rPr>
          <w:rFonts w:hint="cs"/>
          <w:sz w:val="32"/>
          <w:szCs w:val="32"/>
          <w:rtl/>
        </w:rPr>
        <w:t xml:space="preserve">ويعد علم الرجال من مفاخر هذه الامة الاسلامية ، ولا يشاركها امة من الامم ولعل ما سجله المستشرق الالماني </w:t>
      </w:r>
      <w:proofErr w:type="spellStart"/>
      <w:r>
        <w:rPr>
          <w:rFonts w:hint="cs"/>
          <w:sz w:val="32"/>
          <w:szCs w:val="32"/>
          <w:rtl/>
        </w:rPr>
        <w:t>شبرنجر</w:t>
      </w:r>
      <w:proofErr w:type="spellEnd"/>
      <w:r>
        <w:rPr>
          <w:rFonts w:hint="cs"/>
          <w:sz w:val="32"/>
          <w:szCs w:val="32"/>
          <w:rtl/>
        </w:rPr>
        <w:t xml:space="preserve"> في مقدمة تحقيقه لكتاب الاصابة شاهد على ذلك ، والحق ما شهدت به الاعداء حيث قال :ل</w:t>
      </w:r>
      <w:r w:rsidR="009D72C5">
        <w:rPr>
          <w:rFonts w:hint="cs"/>
          <w:sz w:val="32"/>
          <w:szCs w:val="32"/>
          <w:rtl/>
        </w:rPr>
        <w:t>م</w:t>
      </w:r>
      <w:r>
        <w:rPr>
          <w:rFonts w:hint="cs"/>
          <w:sz w:val="32"/>
          <w:szCs w:val="32"/>
          <w:rtl/>
        </w:rPr>
        <w:t xml:space="preserve"> يعرف التاريخ </w:t>
      </w:r>
      <w:r w:rsidR="009D72C5">
        <w:rPr>
          <w:rFonts w:hint="cs"/>
          <w:sz w:val="32"/>
          <w:szCs w:val="32"/>
          <w:rtl/>
        </w:rPr>
        <w:t xml:space="preserve">في ماضيه ، ولا في حاضره امةً أتت في علم الرجال بمثل ما اتى به المسلمون خدمة لحديث نبيهم ( صلى الله عليه وسلم) في هذا العلم العظيم الشأن ، الذي ناول سيرة وحياة خمسمائة الف انسان. </w:t>
      </w:r>
      <w:r>
        <w:rPr>
          <w:rFonts w:hint="cs"/>
          <w:sz w:val="32"/>
          <w:szCs w:val="32"/>
          <w:rtl/>
        </w:rPr>
        <w:t>لذا سنقف في هذه المحاضرة مع الفقرات الاتية:</w:t>
      </w:r>
    </w:p>
    <w:p w:rsidR="0088350B" w:rsidRDefault="0088350B" w:rsidP="0088350B">
      <w:pPr>
        <w:rPr>
          <w:rFonts w:hint="cs"/>
          <w:sz w:val="32"/>
          <w:szCs w:val="32"/>
          <w:rtl/>
        </w:rPr>
      </w:pPr>
      <w:r>
        <w:rPr>
          <w:rFonts w:hint="cs"/>
          <w:sz w:val="32"/>
          <w:szCs w:val="32"/>
          <w:rtl/>
        </w:rPr>
        <w:t>اولاً :تعريف علم الرجال</w:t>
      </w:r>
    </w:p>
    <w:p w:rsidR="0006256A" w:rsidRDefault="009D72C5" w:rsidP="0006256A">
      <w:pPr>
        <w:rPr>
          <w:rFonts w:hint="cs"/>
          <w:sz w:val="32"/>
          <w:szCs w:val="32"/>
          <w:rtl/>
        </w:rPr>
      </w:pPr>
      <w:r>
        <w:rPr>
          <w:rFonts w:hint="cs"/>
          <w:sz w:val="32"/>
          <w:szCs w:val="32"/>
          <w:rtl/>
        </w:rPr>
        <w:lastRenderedPageBreak/>
        <w:t xml:space="preserve">بداية لا بد من القول بان العلماء المتقدمين لم يعرفوا علم الرجال تعريفا منهجيا ، وانما يستشف ذلك من صنيعهم ، وهذا يجري في كثير من الفنون التي صيغت لها التعاريف في الاعصر المتأخرة على ضوء ما فهموه من كلام المتقدمين رحمهم الله تعالى لذا تعد اقول العلماء اهل </w:t>
      </w:r>
      <w:proofErr w:type="spellStart"/>
      <w:r>
        <w:rPr>
          <w:rFonts w:hint="cs"/>
          <w:sz w:val="32"/>
          <w:szCs w:val="32"/>
          <w:rtl/>
        </w:rPr>
        <w:t>الصنعة</w:t>
      </w:r>
      <w:proofErr w:type="spellEnd"/>
      <w:r>
        <w:rPr>
          <w:rFonts w:hint="cs"/>
          <w:sz w:val="32"/>
          <w:szCs w:val="32"/>
          <w:rtl/>
        </w:rPr>
        <w:t xml:space="preserve"> الحديثية  تأصيلا لكل التعاريف اللاحقة ومنها هذا العلم الذين نحن بصدده </w:t>
      </w:r>
      <w:r w:rsidR="0006256A">
        <w:rPr>
          <w:rFonts w:hint="cs"/>
          <w:sz w:val="32"/>
          <w:szCs w:val="32"/>
          <w:rtl/>
        </w:rPr>
        <w:t>..</w:t>
      </w:r>
    </w:p>
    <w:p w:rsidR="009D72C5" w:rsidRDefault="0006256A" w:rsidP="0006256A">
      <w:pPr>
        <w:rPr>
          <w:rFonts w:hint="cs"/>
          <w:sz w:val="32"/>
          <w:szCs w:val="32"/>
          <w:rtl/>
        </w:rPr>
      </w:pPr>
      <w:r>
        <w:rPr>
          <w:rFonts w:hint="cs"/>
          <w:sz w:val="32"/>
          <w:szCs w:val="32"/>
          <w:rtl/>
        </w:rPr>
        <w:t xml:space="preserve">         </w:t>
      </w:r>
      <w:r w:rsidR="009D72C5">
        <w:rPr>
          <w:rFonts w:hint="cs"/>
          <w:sz w:val="32"/>
          <w:szCs w:val="32"/>
          <w:rtl/>
        </w:rPr>
        <w:t>لذا حاول المعاصرون صياغة تعريف يجمع مفرداته ، ويمنع من دخول افراد لا علاقة لها بهذا الفن</w:t>
      </w:r>
      <w:r w:rsidR="00C144F8">
        <w:rPr>
          <w:rFonts w:hint="cs"/>
          <w:sz w:val="32"/>
          <w:szCs w:val="32"/>
          <w:rtl/>
        </w:rPr>
        <w:t xml:space="preserve"> ،</w:t>
      </w:r>
      <w:r w:rsidR="009D72C5">
        <w:rPr>
          <w:rFonts w:hint="cs"/>
          <w:sz w:val="32"/>
          <w:szCs w:val="32"/>
          <w:rtl/>
        </w:rPr>
        <w:t xml:space="preserve"> ومن هذه التعاريف ما ذكره سيد عبد الماجد الغوري</w:t>
      </w:r>
      <w:r w:rsidR="00C144F8">
        <w:rPr>
          <w:rFonts w:hint="cs"/>
          <w:sz w:val="32"/>
          <w:szCs w:val="32"/>
          <w:rtl/>
        </w:rPr>
        <w:t xml:space="preserve"> بقوله : هو عبارة عن المباحث الكلية المعرفة </w:t>
      </w:r>
      <w:proofErr w:type="spellStart"/>
      <w:r w:rsidR="00C144F8">
        <w:rPr>
          <w:rFonts w:hint="cs"/>
          <w:sz w:val="32"/>
          <w:szCs w:val="32"/>
          <w:rtl/>
        </w:rPr>
        <w:t>باحوال</w:t>
      </w:r>
      <w:proofErr w:type="spellEnd"/>
      <w:r w:rsidR="00C144F8">
        <w:rPr>
          <w:rFonts w:hint="cs"/>
          <w:sz w:val="32"/>
          <w:szCs w:val="32"/>
          <w:rtl/>
        </w:rPr>
        <w:t xml:space="preserve"> رواة الحديث من حيث قبولهم ، وردهم في روايته ، وسائر ما يتصل بهم ما يوصل الى ذلك.</w:t>
      </w:r>
    </w:p>
    <w:p w:rsidR="00C144F8" w:rsidRDefault="00C144F8" w:rsidP="0006256A">
      <w:pPr>
        <w:rPr>
          <w:rFonts w:cs="Arial" w:hint="cs"/>
          <w:sz w:val="32"/>
          <w:szCs w:val="32"/>
          <w:rtl/>
        </w:rPr>
      </w:pPr>
      <w:r>
        <w:rPr>
          <w:rFonts w:hint="cs"/>
          <w:sz w:val="32"/>
          <w:szCs w:val="32"/>
          <w:rtl/>
        </w:rPr>
        <w:t>ومنهم من عرفه بانه :</w:t>
      </w:r>
      <w:r w:rsidR="0006256A" w:rsidRPr="0006256A">
        <w:rPr>
          <w:rFonts w:cs="Arial"/>
          <w:sz w:val="32"/>
          <w:szCs w:val="32"/>
          <w:rtl/>
        </w:rPr>
        <w:t xml:space="preserve"> </w:t>
      </w:r>
      <w:r w:rsidR="0006256A">
        <w:rPr>
          <w:rFonts w:cs="Arial" w:hint="cs"/>
          <w:sz w:val="32"/>
          <w:szCs w:val="32"/>
          <w:rtl/>
        </w:rPr>
        <w:t>"</w:t>
      </w:r>
      <w:r w:rsidR="0006256A" w:rsidRPr="0006256A">
        <w:rPr>
          <w:rFonts w:cs="Arial"/>
          <w:sz w:val="32"/>
          <w:szCs w:val="32"/>
          <w:rtl/>
        </w:rPr>
        <w:t xml:space="preserve"> </w:t>
      </w:r>
      <w:r w:rsidR="0006256A" w:rsidRPr="0006256A">
        <w:rPr>
          <w:rFonts w:cs="Arial" w:hint="cs"/>
          <w:sz w:val="32"/>
          <w:szCs w:val="32"/>
          <w:rtl/>
        </w:rPr>
        <w:t>ما</w:t>
      </w:r>
      <w:r w:rsidR="0006256A" w:rsidRPr="0006256A">
        <w:rPr>
          <w:rFonts w:cs="Arial"/>
          <w:sz w:val="32"/>
          <w:szCs w:val="32"/>
          <w:rtl/>
        </w:rPr>
        <w:t xml:space="preserve"> </w:t>
      </w:r>
      <w:r w:rsidR="0006256A" w:rsidRPr="0006256A">
        <w:rPr>
          <w:rFonts w:cs="Arial" w:hint="cs"/>
          <w:sz w:val="32"/>
          <w:szCs w:val="32"/>
          <w:rtl/>
        </w:rPr>
        <w:t>وضع</w:t>
      </w:r>
      <w:r w:rsidR="0006256A" w:rsidRPr="0006256A">
        <w:rPr>
          <w:rFonts w:cs="Arial"/>
          <w:sz w:val="32"/>
          <w:szCs w:val="32"/>
          <w:rtl/>
        </w:rPr>
        <w:t xml:space="preserve"> </w:t>
      </w:r>
      <w:r w:rsidR="0006256A" w:rsidRPr="0006256A">
        <w:rPr>
          <w:rFonts w:cs="Arial" w:hint="cs"/>
          <w:sz w:val="32"/>
          <w:szCs w:val="32"/>
          <w:rtl/>
        </w:rPr>
        <w:t>لتشخيص</w:t>
      </w:r>
      <w:r w:rsidR="0006256A" w:rsidRPr="0006256A">
        <w:rPr>
          <w:rFonts w:cs="Arial"/>
          <w:sz w:val="32"/>
          <w:szCs w:val="32"/>
          <w:rtl/>
        </w:rPr>
        <w:t xml:space="preserve"> </w:t>
      </w:r>
      <w:r w:rsidR="0006256A" w:rsidRPr="0006256A">
        <w:rPr>
          <w:rFonts w:cs="Arial" w:hint="cs"/>
          <w:sz w:val="32"/>
          <w:szCs w:val="32"/>
          <w:rtl/>
        </w:rPr>
        <w:t>رواة</w:t>
      </w:r>
      <w:r w:rsidR="0006256A" w:rsidRPr="0006256A">
        <w:rPr>
          <w:rFonts w:cs="Arial"/>
          <w:sz w:val="32"/>
          <w:szCs w:val="32"/>
          <w:rtl/>
        </w:rPr>
        <w:t xml:space="preserve"> </w:t>
      </w:r>
      <w:r w:rsidR="0006256A" w:rsidRPr="0006256A">
        <w:rPr>
          <w:rFonts w:cs="Arial" w:hint="cs"/>
          <w:sz w:val="32"/>
          <w:szCs w:val="32"/>
          <w:rtl/>
        </w:rPr>
        <w:t>الحديث</w:t>
      </w:r>
      <w:r w:rsidR="0006256A" w:rsidRPr="0006256A">
        <w:rPr>
          <w:rFonts w:cs="Arial"/>
          <w:sz w:val="32"/>
          <w:szCs w:val="32"/>
          <w:rtl/>
        </w:rPr>
        <w:t xml:space="preserve"> </w:t>
      </w:r>
      <w:r w:rsidR="0006256A" w:rsidRPr="0006256A">
        <w:rPr>
          <w:rFonts w:cs="Arial" w:hint="cs"/>
          <w:sz w:val="32"/>
          <w:szCs w:val="32"/>
          <w:rtl/>
        </w:rPr>
        <w:t>ذاتاً</w:t>
      </w:r>
      <w:r w:rsidR="0006256A" w:rsidRPr="0006256A">
        <w:rPr>
          <w:rFonts w:cs="Arial"/>
          <w:sz w:val="32"/>
          <w:szCs w:val="32"/>
          <w:rtl/>
        </w:rPr>
        <w:t xml:space="preserve"> </w:t>
      </w:r>
      <w:r w:rsidR="0006256A" w:rsidRPr="0006256A">
        <w:rPr>
          <w:rFonts w:cs="Arial" w:hint="cs"/>
          <w:sz w:val="32"/>
          <w:szCs w:val="32"/>
          <w:rtl/>
        </w:rPr>
        <w:t>ووصفاً،</w:t>
      </w:r>
      <w:r w:rsidR="0006256A" w:rsidRPr="0006256A">
        <w:rPr>
          <w:rFonts w:cs="Arial"/>
          <w:sz w:val="32"/>
          <w:szCs w:val="32"/>
          <w:rtl/>
        </w:rPr>
        <w:t xml:space="preserve"> </w:t>
      </w:r>
      <w:r w:rsidR="0006256A" w:rsidRPr="0006256A">
        <w:rPr>
          <w:rFonts w:cs="Arial" w:hint="cs"/>
          <w:sz w:val="32"/>
          <w:szCs w:val="32"/>
          <w:rtl/>
        </w:rPr>
        <w:t>مدحاً</w:t>
      </w:r>
      <w:r w:rsidR="0006256A" w:rsidRPr="0006256A">
        <w:rPr>
          <w:rFonts w:cs="Arial"/>
          <w:sz w:val="32"/>
          <w:szCs w:val="32"/>
          <w:rtl/>
        </w:rPr>
        <w:t xml:space="preserve"> </w:t>
      </w:r>
      <w:r w:rsidR="0006256A" w:rsidRPr="0006256A">
        <w:rPr>
          <w:rFonts w:cs="Arial" w:hint="cs"/>
          <w:sz w:val="32"/>
          <w:szCs w:val="32"/>
          <w:rtl/>
        </w:rPr>
        <w:t>وقدحاً</w:t>
      </w:r>
      <w:r w:rsidR="0006256A">
        <w:rPr>
          <w:rFonts w:cs="Arial" w:hint="cs"/>
          <w:sz w:val="32"/>
          <w:szCs w:val="32"/>
          <w:rtl/>
        </w:rPr>
        <w:t>" او هو :</w:t>
      </w:r>
      <w:r w:rsidR="0006256A" w:rsidRPr="0006256A">
        <w:rPr>
          <w:rFonts w:hint="cs"/>
          <w:rtl/>
        </w:rPr>
        <w:t xml:space="preserve"> </w:t>
      </w:r>
      <w:r w:rsidR="0006256A">
        <w:rPr>
          <w:rFonts w:cs="Arial" w:hint="cs"/>
          <w:sz w:val="32"/>
          <w:szCs w:val="32"/>
          <w:rtl/>
        </w:rPr>
        <w:t>"</w:t>
      </w:r>
      <w:r w:rsidR="0006256A" w:rsidRPr="0006256A">
        <w:rPr>
          <w:rFonts w:cs="Arial"/>
          <w:sz w:val="32"/>
          <w:szCs w:val="32"/>
          <w:rtl/>
        </w:rPr>
        <w:t xml:space="preserve"> </w:t>
      </w:r>
      <w:r w:rsidR="0006256A" w:rsidRPr="0006256A">
        <w:rPr>
          <w:rFonts w:cs="Arial" w:hint="cs"/>
          <w:sz w:val="32"/>
          <w:szCs w:val="32"/>
          <w:rtl/>
        </w:rPr>
        <w:t>ما</w:t>
      </w:r>
      <w:r w:rsidR="0006256A" w:rsidRPr="0006256A">
        <w:rPr>
          <w:rFonts w:cs="Arial"/>
          <w:sz w:val="32"/>
          <w:szCs w:val="32"/>
          <w:rtl/>
        </w:rPr>
        <w:t xml:space="preserve"> </w:t>
      </w:r>
      <w:r w:rsidR="0006256A" w:rsidRPr="0006256A">
        <w:rPr>
          <w:rFonts w:cs="Arial" w:hint="cs"/>
          <w:sz w:val="32"/>
          <w:szCs w:val="32"/>
          <w:rtl/>
        </w:rPr>
        <w:t>يبحث</w:t>
      </w:r>
      <w:r w:rsidR="0006256A" w:rsidRPr="0006256A">
        <w:rPr>
          <w:rFonts w:cs="Arial"/>
          <w:sz w:val="32"/>
          <w:szCs w:val="32"/>
          <w:rtl/>
        </w:rPr>
        <w:t xml:space="preserve"> </w:t>
      </w:r>
      <w:r w:rsidR="0006256A" w:rsidRPr="0006256A">
        <w:rPr>
          <w:rFonts w:cs="Arial" w:hint="cs"/>
          <w:sz w:val="32"/>
          <w:szCs w:val="32"/>
          <w:rtl/>
        </w:rPr>
        <w:t>فيه</w:t>
      </w:r>
      <w:r w:rsidR="0006256A" w:rsidRPr="0006256A">
        <w:rPr>
          <w:rFonts w:cs="Arial"/>
          <w:sz w:val="32"/>
          <w:szCs w:val="32"/>
          <w:rtl/>
        </w:rPr>
        <w:t xml:space="preserve"> </w:t>
      </w:r>
      <w:r w:rsidR="0006256A" w:rsidRPr="0006256A">
        <w:rPr>
          <w:rFonts w:cs="Arial" w:hint="cs"/>
          <w:sz w:val="32"/>
          <w:szCs w:val="32"/>
          <w:rtl/>
        </w:rPr>
        <w:t>عن</w:t>
      </w:r>
      <w:r w:rsidR="0006256A" w:rsidRPr="0006256A">
        <w:rPr>
          <w:rFonts w:cs="Arial"/>
          <w:sz w:val="32"/>
          <w:szCs w:val="32"/>
          <w:rtl/>
        </w:rPr>
        <w:t xml:space="preserve"> </w:t>
      </w:r>
      <w:r w:rsidR="0006256A" w:rsidRPr="0006256A">
        <w:rPr>
          <w:rFonts w:cs="Arial" w:hint="cs"/>
          <w:sz w:val="32"/>
          <w:szCs w:val="32"/>
          <w:rtl/>
        </w:rPr>
        <w:t>أحوال</w:t>
      </w:r>
      <w:r w:rsidR="0006256A" w:rsidRPr="0006256A">
        <w:rPr>
          <w:rFonts w:cs="Arial"/>
          <w:sz w:val="32"/>
          <w:szCs w:val="32"/>
          <w:rtl/>
        </w:rPr>
        <w:t xml:space="preserve"> </w:t>
      </w:r>
      <w:r w:rsidR="0006256A" w:rsidRPr="0006256A">
        <w:rPr>
          <w:rFonts w:cs="Arial" w:hint="cs"/>
          <w:sz w:val="32"/>
          <w:szCs w:val="32"/>
          <w:rtl/>
        </w:rPr>
        <w:t>الراوي</w:t>
      </w:r>
      <w:r w:rsidR="0006256A" w:rsidRPr="0006256A">
        <w:rPr>
          <w:rFonts w:cs="Arial"/>
          <w:sz w:val="32"/>
          <w:szCs w:val="32"/>
          <w:rtl/>
        </w:rPr>
        <w:t xml:space="preserve"> </w:t>
      </w:r>
      <w:r w:rsidR="0006256A" w:rsidRPr="0006256A">
        <w:rPr>
          <w:rFonts w:cs="Arial" w:hint="cs"/>
          <w:sz w:val="32"/>
          <w:szCs w:val="32"/>
          <w:rtl/>
        </w:rPr>
        <w:t>من</w:t>
      </w:r>
      <w:r w:rsidR="0006256A" w:rsidRPr="0006256A">
        <w:rPr>
          <w:rFonts w:cs="Arial"/>
          <w:sz w:val="32"/>
          <w:szCs w:val="32"/>
          <w:rtl/>
        </w:rPr>
        <w:t xml:space="preserve"> </w:t>
      </w:r>
      <w:r w:rsidR="0006256A" w:rsidRPr="0006256A">
        <w:rPr>
          <w:rFonts w:cs="Arial" w:hint="cs"/>
          <w:sz w:val="32"/>
          <w:szCs w:val="32"/>
          <w:rtl/>
        </w:rPr>
        <w:t>حيث</w:t>
      </w:r>
      <w:r w:rsidR="0006256A" w:rsidRPr="0006256A">
        <w:rPr>
          <w:rFonts w:cs="Arial"/>
          <w:sz w:val="32"/>
          <w:szCs w:val="32"/>
          <w:rtl/>
        </w:rPr>
        <w:t xml:space="preserve"> </w:t>
      </w:r>
      <w:proofErr w:type="spellStart"/>
      <w:r w:rsidR="0006256A" w:rsidRPr="0006256A">
        <w:rPr>
          <w:rFonts w:cs="Arial" w:hint="cs"/>
          <w:sz w:val="32"/>
          <w:szCs w:val="32"/>
          <w:rtl/>
        </w:rPr>
        <w:t>إتّصافه</w:t>
      </w:r>
      <w:proofErr w:type="spellEnd"/>
      <w:r w:rsidR="0006256A" w:rsidRPr="0006256A">
        <w:rPr>
          <w:rFonts w:cs="Arial"/>
          <w:sz w:val="32"/>
          <w:szCs w:val="32"/>
          <w:rtl/>
        </w:rPr>
        <w:t xml:space="preserve"> </w:t>
      </w:r>
      <w:r w:rsidR="0006256A" w:rsidRPr="0006256A">
        <w:rPr>
          <w:rFonts w:cs="Arial" w:hint="cs"/>
          <w:sz w:val="32"/>
          <w:szCs w:val="32"/>
          <w:rtl/>
        </w:rPr>
        <w:t>بشرائط</w:t>
      </w:r>
      <w:r w:rsidR="0006256A" w:rsidRPr="0006256A">
        <w:rPr>
          <w:rFonts w:cs="Arial"/>
          <w:sz w:val="32"/>
          <w:szCs w:val="32"/>
          <w:rtl/>
        </w:rPr>
        <w:t xml:space="preserve"> </w:t>
      </w:r>
      <w:r w:rsidR="0006256A" w:rsidRPr="0006256A">
        <w:rPr>
          <w:rFonts w:cs="Arial" w:hint="cs"/>
          <w:sz w:val="32"/>
          <w:szCs w:val="32"/>
          <w:rtl/>
        </w:rPr>
        <w:t>قبول</w:t>
      </w:r>
      <w:r w:rsidR="0006256A" w:rsidRPr="0006256A">
        <w:rPr>
          <w:rFonts w:cs="Arial"/>
          <w:sz w:val="32"/>
          <w:szCs w:val="32"/>
          <w:rtl/>
        </w:rPr>
        <w:t xml:space="preserve"> </w:t>
      </w:r>
      <w:r w:rsidR="0006256A" w:rsidRPr="0006256A">
        <w:rPr>
          <w:rFonts w:cs="Arial" w:hint="cs"/>
          <w:sz w:val="32"/>
          <w:szCs w:val="32"/>
          <w:rtl/>
        </w:rPr>
        <w:t>الخبر</w:t>
      </w:r>
      <w:r w:rsidR="0006256A" w:rsidRPr="0006256A">
        <w:rPr>
          <w:rFonts w:cs="Arial"/>
          <w:sz w:val="32"/>
          <w:szCs w:val="32"/>
          <w:rtl/>
        </w:rPr>
        <w:t xml:space="preserve"> </w:t>
      </w:r>
      <w:r w:rsidR="0006256A" w:rsidRPr="0006256A">
        <w:rPr>
          <w:rFonts w:cs="Arial" w:hint="cs"/>
          <w:sz w:val="32"/>
          <w:szCs w:val="32"/>
          <w:rtl/>
        </w:rPr>
        <w:t>وعدمه</w:t>
      </w:r>
      <w:r w:rsidR="00580A6F">
        <w:rPr>
          <w:rFonts w:cs="Arial" w:hint="cs"/>
          <w:sz w:val="32"/>
          <w:szCs w:val="32"/>
          <w:rtl/>
        </w:rPr>
        <w:t xml:space="preserve">" ومما ينبغي التنبه له ان الكثير ممن عرف علم الرجال عرفه بتعريف علم الجرح والتعديل وهذا مشكل لسبب مهم :هو ان علم الجرح والتعديل من فروع علم الرجال ولا يصح تعريف الاعم </w:t>
      </w:r>
      <w:proofErr w:type="spellStart"/>
      <w:r w:rsidR="00580A6F">
        <w:rPr>
          <w:rFonts w:cs="Arial" w:hint="cs"/>
          <w:sz w:val="32"/>
          <w:szCs w:val="32"/>
          <w:rtl/>
        </w:rPr>
        <w:t>بالاخص</w:t>
      </w:r>
      <w:proofErr w:type="spellEnd"/>
      <w:r w:rsidR="00580A6F">
        <w:rPr>
          <w:rFonts w:cs="Arial" w:hint="cs"/>
          <w:sz w:val="32"/>
          <w:szCs w:val="32"/>
          <w:rtl/>
        </w:rPr>
        <w:t xml:space="preserve"> لعدم استيعاب افراد الاعم وهذا معيب في الحد عند المناطقة.</w:t>
      </w:r>
    </w:p>
    <w:p w:rsidR="00580A6F" w:rsidRDefault="00580A6F" w:rsidP="0006256A">
      <w:pPr>
        <w:rPr>
          <w:rFonts w:cs="Arial" w:hint="cs"/>
          <w:sz w:val="32"/>
          <w:szCs w:val="32"/>
          <w:rtl/>
        </w:rPr>
      </w:pPr>
      <w:r>
        <w:rPr>
          <w:rFonts w:cs="Arial" w:hint="cs"/>
          <w:sz w:val="32"/>
          <w:szCs w:val="32"/>
          <w:rtl/>
        </w:rPr>
        <w:t>ولعلنا نخلص بترجيح تعريف الغوري لشموله والله اعلم.</w:t>
      </w:r>
    </w:p>
    <w:p w:rsidR="007360C1" w:rsidRDefault="007360C1" w:rsidP="0006256A">
      <w:pPr>
        <w:rPr>
          <w:rFonts w:cs="Arial" w:hint="cs"/>
          <w:sz w:val="32"/>
          <w:szCs w:val="32"/>
          <w:rtl/>
        </w:rPr>
      </w:pPr>
      <w:r>
        <w:rPr>
          <w:rFonts w:cs="Arial" w:hint="cs"/>
          <w:sz w:val="32"/>
          <w:szCs w:val="32"/>
          <w:rtl/>
        </w:rPr>
        <w:t>ثانياً :</w:t>
      </w:r>
    </w:p>
    <w:p w:rsidR="00580A6F" w:rsidRDefault="00580A6F" w:rsidP="0006256A">
      <w:pPr>
        <w:rPr>
          <w:rFonts w:cs="Arial" w:hint="cs"/>
          <w:sz w:val="32"/>
          <w:szCs w:val="32"/>
          <w:rtl/>
        </w:rPr>
      </w:pPr>
      <w:r>
        <w:rPr>
          <w:rFonts w:cs="Arial" w:hint="cs"/>
          <w:sz w:val="32"/>
          <w:szCs w:val="32"/>
          <w:rtl/>
        </w:rPr>
        <w:t>اسماء هذا العلم وفروعه:</w:t>
      </w:r>
    </w:p>
    <w:p w:rsidR="00580A6F" w:rsidRDefault="00580A6F" w:rsidP="00580A6F">
      <w:pPr>
        <w:rPr>
          <w:rFonts w:cs="Arial" w:hint="cs"/>
          <w:sz w:val="32"/>
          <w:szCs w:val="32"/>
          <w:rtl/>
        </w:rPr>
      </w:pPr>
      <w:r>
        <w:rPr>
          <w:rFonts w:cs="Arial" w:hint="cs"/>
          <w:sz w:val="32"/>
          <w:szCs w:val="32"/>
          <w:rtl/>
        </w:rPr>
        <w:t xml:space="preserve">لهذا العلم اسماء كثيرة عرف بها ، ولكن ما اشتهر هو: علم الرجال وهو من باب التغليب ، والا هناك الكثير من رواة الحديث من النساء الفضليات ، بل ما هو مقرر بان اكثر النساء من رواة الحديث من الثقات حتى قال بعضهم لا توجد </w:t>
      </w:r>
      <w:proofErr w:type="spellStart"/>
      <w:r>
        <w:rPr>
          <w:rFonts w:cs="Arial" w:hint="cs"/>
          <w:sz w:val="32"/>
          <w:szCs w:val="32"/>
          <w:rtl/>
        </w:rPr>
        <w:t>امراة</w:t>
      </w:r>
      <w:proofErr w:type="spellEnd"/>
      <w:r>
        <w:rPr>
          <w:rFonts w:cs="Arial" w:hint="cs"/>
          <w:sz w:val="32"/>
          <w:szCs w:val="32"/>
          <w:rtl/>
        </w:rPr>
        <w:t xml:space="preserve"> مجروحة ، لذا من سماه </w:t>
      </w:r>
      <w:proofErr w:type="spellStart"/>
      <w:r>
        <w:rPr>
          <w:rFonts w:cs="Arial" w:hint="cs"/>
          <w:sz w:val="32"/>
          <w:szCs w:val="32"/>
          <w:rtl/>
        </w:rPr>
        <w:t>باسماء</w:t>
      </w:r>
      <w:proofErr w:type="spellEnd"/>
      <w:r>
        <w:rPr>
          <w:rFonts w:cs="Arial" w:hint="cs"/>
          <w:sz w:val="32"/>
          <w:szCs w:val="32"/>
          <w:rtl/>
        </w:rPr>
        <w:t xml:space="preserve"> اخرى لعله اراد ان يعدل عن الاحتمال ، ومن هذه الاسماء:</w:t>
      </w:r>
    </w:p>
    <w:p w:rsidR="00580A6F" w:rsidRDefault="00580A6F" w:rsidP="00580A6F">
      <w:pPr>
        <w:pStyle w:val="a3"/>
        <w:rPr>
          <w:rFonts w:cs="Arial" w:hint="cs"/>
          <w:sz w:val="32"/>
          <w:szCs w:val="32"/>
          <w:rtl/>
        </w:rPr>
      </w:pPr>
      <w:r>
        <w:rPr>
          <w:rFonts w:cs="Arial" w:hint="cs"/>
          <w:sz w:val="32"/>
          <w:szCs w:val="32"/>
          <w:rtl/>
        </w:rPr>
        <w:t>1.علم الرجال</w:t>
      </w:r>
    </w:p>
    <w:p w:rsidR="00580A6F" w:rsidRDefault="00802BC4" w:rsidP="00580A6F">
      <w:pPr>
        <w:pStyle w:val="a3"/>
        <w:rPr>
          <w:rFonts w:cs="Arial" w:hint="cs"/>
          <w:sz w:val="32"/>
          <w:szCs w:val="32"/>
          <w:rtl/>
        </w:rPr>
      </w:pPr>
      <w:r>
        <w:rPr>
          <w:rFonts w:cs="Arial" w:hint="cs"/>
          <w:sz w:val="32"/>
          <w:szCs w:val="32"/>
          <w:rtl/>
        </w:rPr>
        <w:t>2. علم تاريخ الرواة.</w:t>
      </w:r>
    </w:p>
    <w:p w:rsidR="00802BC4" w:rsidRDefault="00802BC4" w:rsidP="00580A6F">
      <w:pPr>
        <w:pStyle w:val="a3"/>
        <w:rPr>
          <w:rFonts w:cs="Arial" w:hint="cs"/>
          <w:sz w:val="32"/>
          <w:szCs w:val="32"/>
          <w:rtl/>
        </w:rPr>
      </w:pPr>
      <w:r>
        <w:rPr>
          <w:rFonts w:cs="Arial" w:hint="cs"/>
          <w:sz w:val="32"/>
          <w:szCs w:val="32"/>
          <w:rtl/>
        </w:rPr>
        <w:t>3.علم التواريخ.</w:t>
      </w:r>
    </w:p>
    <w:p w:rsidR="00802BC4" w:rsidRDefault="00802BC4" w:rsidP="00580A6F">
      <w:pPr>
        <w:pStyle w:val="a3"/>
        <w:rPr>
          <w:rFonts w:cs="Arial" w:hint="cs"/>
          <w:sz w:val="32"/>
          <w:szCs w:val="32"/>
          <w:rtl/>
        </w:rPr>
      </w:pPr>
      <w:r>
        <w:rPr>
          <w:rFonts w:cs="Arial" w:hint="cs"/>
          <w:sz w:val="32"/>
          <w:szCs w:val="32"/>
          <w:rtl/>
        </w:rPr>
        <w:t xml:space="preserve">ويتفرع هذا العلم الى فروع كثيرة لان كل من هذه الفروع له مكانة كبيرة  ومستقلة في علوم الحديث حتى عدت بانها علم قائم براسه ومن اشهر هذه </w:t>
      </w:r>
      <w:r>
        <w:rPr>
          <w:rFonts w:cs="Arial" w:hint="cs"/>
          <w:sz w:val="32"/>
          <w:szCs w:val="32"/>
          <w:rtl/>
        </w:rPr>
        <w:lastRenderedPageBreak/>
        <w:t>الفروع : الصحابة، والتابعون ، واتباع التابعين ، والمختلطون ، والمدلسون ، ومعرفة السابق من اللاحق ، ومعرفة الوحدان وغيرها من الفروع.</w:t>
      </w:r>
    </w:p>
    <w:p w:rsidR="007360C1" w:rsidRPr="00AD2B89" w:rsidRDefault="00AD2B89" w:rsidP="00AD2B89">
      <w:pPr>
        <w:pStyle w:val="a3"/>
        <w:rPr>
          <w:rFonts w:cs="Arial" w:hint="cs"/>
          <w:sz w:val="32"/>
          <w:szCs w:val="32"/>
          <w:rtl/>
        </w:rPr>
      </w:pPr>
      <w:r>
        <w:rPr>
          <w:rFonts w:cs="Arial" w:hint="cs"/>
          <w:sz w:val="32"/>
          <w:szCs w:val="32"/>
          <w:rtl/>
        </w:rPr>
        <w:t xml:space="preserve">ثالثاً: </w:t>
      </w:r>
      <w:r w:rsidR="007360C1" w:rsidRPr="00AD2B89">
        <w:rPr>
          <w:rFonts w:cs="Arial" w:hint="cs"/>
          <w:sz w:val="32"/>
          <w:szCs w:val="32"/>
          <w:rtl/>
        </w:rPr>
        <w:t>فائدته :</w:t>
      </w:r>
    </w:p>
    <w:p w:rsidR="007360C1" w:rsidRDefault="007360C1" w:rsidP="00580A6F">
      <w:pPr>
        <w:pStyle w:val="a3"/>
        <w:rPr>
          <w:rFonts w:cs="Arial" w:hint="cs"/>
          <w:sz w:val="32"/>
          <w:szCs w:val="32"/>
          <w:rtl/>
        </w:rPr>
      </w:pPr>
      <w:r>
        <w:rPr>
          <w:rFonts w:cs="Arial" w:hint="cs"/>
          <w:sz w:val="32"/>
          <w:szCs w:val="32"/>
          <w:rtl/>
        </w:rPr>
        <w:t>من فوائد هذا العلم</w:t>
      </w:r>
    </w:p>
    <w:p w:rsidR="007360C1" w:rsidRDefault="007360C1" w:rsidP="00580A6F">
      <w:pPr>
        <w:pStyle w:val="a3"/>
        <w:rPr>
          <w:rFonts w:cs="Arial" w:hint="cs"/>
          <w:sz w:val="32"/>
          <w:szCs w:val="32"/>
          <w:rtl/>
        </w:rPr>
      </w:pPr>
      <w:r>
        <w:rPr>
          <w:rFonts w:cs="Arial" w:hint="cs"/>
          <w:sz w:val="32"/>
          <w:szCs w:val="32"/>
          <w:rtl/>
        </w:rPr>
        <w:t>1.تمييز الرواة الثقات من غيرهم من الضعفاء والمجروحين ، لان قبول الحديث متوقف على معرفة حال الرواة من حيث العدالة ، والضبط.</w:t>
      </w:r>
    </w:p>
    <w:p w:rsidR="007360C1" w:rsidRDefault="007360C1" w:rsidP="00580A6F">
      <w:pPr>
        <w:pStyle w:val="a3"/>
        <w:rPr>
          <w:rFonts w:cs="Arial" w:hint="cs"/>
          <w:sz w:val="32"/>
          <w:szCs w:val="32"/>
          <w:rtl/>
        </w:rPr>
      </w:pPr>
      <w:r>
        <w:rPr>
          <w:rFonts w:cs="Arial" w:hint="cs"/>
          <w:sz w:val="32"/>
          <w:szCs w:val="32"/>
          <w:rtl/>
        </w:rPr>
        <w:t xml:space="preserve">2.معرفة فيما اذا كان الاسناد متصلا او منقطعا </w:t>
      </w:r>
      <w:r w:rsidR="00AD2B89">
        <w:rPr>
          <w:rFonts w:cs="Arial" w:hint="cs"/>
          <w:sz w:val="32"/>
          <w:szCs w:val="32"/>
          <w:rtl/>
        </w:rPr>
        <w:t xml:space="preserve">، والوقوف على حقيقة تحمل </w:t>
      </w:r>
      <w:proofErr w:type="spellStart"/>
      <w:r w:rsidR="00AD2B89">
        <w:rPr>
          <w:rFonts w:cs="Arial" w:hint="cs"/>
          <w:sz w:val="32"/>
          <w:szCs w:val="32"/>
          <w:rtl/>
        </w:rPr>
        <w:t>الرواي</w:t>
      </w:r>
      <w:proofErr w:type="spellEnd"/>
      <w:r w:rsidR="00AD2B89">
        <w:rPr>
          <w:rFonts w:cs="Arial" w:hint="cs"/>
          <w:sz w:val="32"/>
          <w:szCs w:val="32"/>
          <w:rtl/>
        </w:rPr>
        <w:t xml:space="preserve"> من شيوخه.</w:t>
      </w:r>
    </w:p>
    <w:p w:rsidR="00AD2B89" w:rsidRDefault="00AD2B89" w:rsidP="00580A6F">
      <w:pPr>
        <w:pStyle w:val="a3"/>
        <w:rPr>
          <w:rFonts w:cs="Arial" w:hint="cs"/>
          <w:sz w:val="32"/>
          <w:szCs w:val="32"/>
          <w:rtl/>
        </w:rPr>
      </w:pPr>
      <w:r>
        <w:rPr>
          <w:rFonts w:cs="Arial" w:hint="cs"/>
          <w:sz w:val="32"/>
          <w:szCs w:val="32"/>
          <w:rtl/>
        </w:rPr>
        <w:t>3.معرفة المدلسين من الرواة لتمييز ما يقبل من رواياتهم او يرد.</w:t>
      </w:r>
    </w:p>
    <w:p w:rsidR="00AD2B89" w:rsidRDefault="00AD2B89" w:rsidP="00AD2B89">
      <w:pPr>
        <w:pStyle w:val="a3"/>
        <w:rPr>
          <w:rFonts w:cs="Arial" w:hint="cs"/>
          <w:sz w:val="32"/>
          <w:szCs w:val="32"/>
          <w:rtl/>
        </w:rPr>
      </w:pPr>
      <w:r>
        <w:rPr>
          <w:rFonts w:cs="Arial" w:hint="cs"/>
          <w:sz w:val="32"/>
          <w:szCs w:val="32"/>
          <w:rtl/>
        </w:rPr>
        <w:t>4.معرفة المختلطين من الرواة ، وهل حدثوا بعد الاختلاط ام لا؟ فيقبل منهم ما كان قبل الاختلاط في حال كونهم ثقات ويرد ما كان بعد الاختلاط        وله فوائد غير ما ذكر بينها سيد عبد الماجد الغوري حفظه الله في كتابه الميسر من هلم الرجال الطبعة الثانية/ دار ابن كثير فلتراجع لزاما..</w:t>
      </w:r>
    </w:p>
    <w:p w:rsidR="00AD2B89" w:rsidRDefault="00AD2B89" w:rsidP="00AD2B89">
      <w:pPr>
        <w:pStyle w:val="a3"/>
        <w:rPr>
          <w:rFonts w:cs="Arial" w:hint="cs"/>
          <w:sz w:val="32"/>
          <w:szCs w:val="32"/>
          <w:rtl/>
        </w:rPr>
      </w:pPr>
      <w:r>
        <w:rPr>
          <w:rFonts w:cs="Arial" w:hint="cs"/>
          <w:sz w:val="32"/>
          <w:szCs w:val="32"/>
          <w:rtl/>
        </w:rPr>
        <w:t>رابعاً : مقاصده</w:t>
      </w:r>
    </w:p>
    <w:p w:rsidR="00AD2B89" w:rsidRDefault="00AD2B89" w:rsidP="00AD2B89">
      <w:pPr>
        <w:pStyle w:val="a3"/>
        <w:rPr>
          <w:rFonts w:cs="Arial" w:hint="cs"/>
          <w:sz w:val="32"/>
          <w:szCs w:val="32"/>
          <w:rtl/>
        </w:rPr>
      </w:pPr>
      <w:r>
        <w:rPr>
          <w:rFonts w:cs="Arial" w:hint="cs"/>
          <w:sz w:val="32"/>
          <w:szCs w:val="32"/>
          <w:rtl/>
        </w:rPr>
        <w:t>لكل علم من العلوم مقصد ، وغاية ، وتتلخص مقاصد هذا العلم في المسائل الاتية:</w:t>
      </w:r>
    </w:p>
    <w:p w:rsidR="00AD2B89" w:rsidRDefault="00AD2B89" w:rsidP="00AD2B89">
      <w:pPr>
        <w:pStyle w:val="a3"/>
        <w:rPr>
          <w:rFonts w:cs="Arial" w:hint="cs"/>
          <w:sz w:val="32"/>
          <w:szCs w:val="32"/>
          <w:rtl/>
        </w:rPr>
      </w:pPr>
      <w:r>
        <w:rPr>
          <w:rFonts w:cs="Arial" w:hint="cs"/>
          <w:sz w:val="32"/>
          <w:szCs w:val="32"/>
          <w:rtl/>
        </w:rPr>
        <w:t>1.معرفة احوال الرواة من حيث العدالة والضبط.</w:t>
      </w:r>
    </w:p>
    <w:p w:rsidR="00AD2B89" w:rsidRDefault="00AD2B89" w:rsidP="00AD2B89">
      <w:pPr>
        <w:pStyle w:val="a3"/>
        <w:rPr>
          <w:rFonts w:cs="Arial" w:hint="cs"/>
          <w:sz w:val="32"/>
          <w:szCs w:val="32"/>
          <w:rtl/>
        </w:rPr>
      </w:pPr>
      <w:r>
        <w:rPr>
          <w:rFonts w:cs="Arial" w:hint="cs"/>
          <w:sz w:val="32"/>
          <w:szCs w:val="32"/>
          <w:rtl/>
        </w:rPr>
        <w:t>2.ضبط اسماء الرواة ، وانسابهم ، وكل ما يعرف بهم</w:t>
      </w:r>
      <w:r w:rsidR="003C7B68">
        <w:rPr>
          <w:rFonts w:cs="Arial" w:hint="cs"/>
          <w:sz w:val="32"/>
          <w:szCs w:val="32"/>
          <w:rtl/>
        </w:rPr>
        <w:t xml:space="preserve"> بحيث يخرجهم من دائرة جهالة العين والوصف.</w:t>
      </w:r>
    </w:p>
    <w:p w:rsidR="003C7B68" w:rsidRPr="00580A6F" w:rsidRDefault="003C7B68" w:rsidP="00AD2B89">
      <w:pPr>
        <w:pStyle w:val="a3"/>
        <w:rPr>
          <w:rFonts w:cs="Arial" w:hint="cs"/>
          <w:sz w:val="32"/>
          <w:szCs w:val="32"/>
          <w:rtl/>
        </w:rPr>
      </w:pPr>
      <w:r>
        <w:rPr>
          <w:rFonts w:cs="Arial" w:hint="cs"/>
          <w:sz w:val="32"/>
          <w:szCs w:val="32"/>
          <w:rtl/>
        </w:rPr>
        <w:t>3.معرفة تواريخ الرواة ، ومواليدهم ، ووفياتهم لمعرفة سماعهم من شيوخهم.</w:t>
      </w:r>
      <w:bookmarkStart w:id="0" w:name="_GoBack"/>
      <w:bookmarkEnd w:id="0"/>
    </w:p>
    <w:p w:rsidR="0006256A" w:rsidRDefault="0006256A" w:rsidP="0006256A">
      <w:pPr>
        <w:rPr>
          <w:rFonts w:hint="cs"/>
          <w:sz w:val="32"/>
          <w:szCs w:val="32"/>
          <w:rtl/>
        </w:rPr>
      </w:pPr>
    </w:p>
    <w:p w:rsidR="0088350B" w:rsidRPr="00B3622B" w:rsidRDefault="0088350B" w:rsidP="0088350B">
      <w:pPr>
        <w:rPr>
          <w:sz w:val="32"/>
          <w:szCs w:val="32"/>
        </w:rPr>
      </w:pPr>
    </w:p>
    <w:sectPr w:rsidR="0088350B" w:rsidRPr="00B3622B" w:rsidSect="00BE47A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2BB"/>
    <w:multiLevelType w:val="hybridMultilevel"/>
    <w:tmpl w:val="45401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852"/>
    <w:rsid w:val="0006256A"/>
    <w:rsid w:val="002376A7"/>
    <w:rsid w:val="003C7B68"/>
    <w:rsid w:val="00580A6F"/>
    <w:rsid w:val="007360C1"/>
    <w:rsid w:val="00802BC4"/>
    <w:rsid w:val="0088350B"/>
    <w:rsid w:val="009D4852"/>
    <w:rsid w:val="009D72C5"/>
    <w:rsid w:val="00AD2B89"/>
    <w:rsid w:val="00B3622B"/>
    <w:rsid w:val="00BE47AB"/>
    <w:rsid w:val="00C14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582</Words>
  <Characters>3322</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2020-04-04T18:03:00Z</dcterms:created>
  <dcterms:modified xsi:type="dcterms:W3CDTF">2020-04-04T19:17:00Z</dcterms:modified>
</cp:coreProperties>
</file>