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47" w:rsidRDefault="00C75247" w:rsidP="00C75247">
      <w:pPr>
        <w:spacing w:after="0"/>
        <w:ind w:left="785"/>
        <w:jc w:val="center"/>
        <w:rPr>
          <w:b/>
          <w:bCs/>
          <w:rtl/>
          <w:lang w:bidi="ar-IQ"/>
        </w:rPr>
      </w:pPr>
      <w:bookmarkStart w:id="0" w:name="_GoBack"/>
      <w:bookmarkEnd w:id="0"/>
      <w:r>
        <w:rPr>
          <w:rFonts w:hint="cs"/>
          <w:b/>
          <w:bCs/>
          <w:rtl/>
          <w:lang w:bidi="ar-IQ"/>
        </w:rPr>
        <w:t>بسم الله الرحمن الرحيم</w:t>
      </w:r>
    </w:p>
    <w:p w:rsidR="00C75247" w:rsidRDefault="00C75247" w:rsidP="00C75247">
      <w:pPr>
        <w:spacing w:after="0"/>
        <w:rPr>
          <w:b/>
          <w:bCs/>
          <w:rtl/>
          <w:lang w:bidi="ar-IQ"/>
        </w:rPr>
      </w:pPr>
      <w:r>
        <w:rPr>
          <w:rFonts w:hint="cs"/>
          <w:b/>
          <w:bCs/>
          <w:rtl/>
          <w:lang w:bidi="ar-IQ"/>
        </w:rPr>
        <w:t xml:space="preserve">د. واثب النعيمي </w:t>
      </w:r>
    </w:p>
    <w:p w:rsidR="00D44FCD" w:rsidRDefault="00D44FCD" w:rsidP="00D44FCD">
      <w:pPr>
        <w:spacing w:after="0"/>
        <w:jc w:val="center"/>
        <w:rPr>
          <w:b/>
          <w:bCs/>
          <w:lang w:bidi="ar-IQ"/>
        </w:rPr>
      </w:pPr>
      <w:r>
        <w:rPr>
          <w:rFonts w:hint="cs"/>
          <w:b/>
          <w:bCs/>
          <w:rtl/>
          <w:lang w:bidi="ar-IQ"/>
        </w:rPr>
        <w:t xml:space="preserve">التسوية </w:t>
      </w:r>
      <w:r>
        <w:rPr>
          <w:b/>
          <w:bCs/>
          <w:lang w:bidi="ar-IQ"/>
        </w:rPr>
        <w:t>Leveling</w:t>
      </w:r>
    </w:p>
    <w:p w:rsidR="00D44FCD" w:rsidRPr="00D44FCD" w:rsidRDefault="00D44FCD" w:rsidP="00D44FCD">
      <w:pPr>
        <w:rPr>
          <w:rtl/>
        </w:rPr>
      </w:pPr>
      <w:r w:rsidRPr="00D44FCD">
        <w:rPr>
          <w:rFonts w:hint="cs"/>
          <w:rtl/>
        </w:rPr>
        <w:t xml:space="preserve">يمكن إجراء عمليات التسوية باستخدام مثلث فيثاغورس كما في أدناه: </w:t>
      </w:r>
    </w:p>
    <w:p w:rsidR="00D44FCD" w:rsidRDefault="00D44FCD" w:rsidP="00D44FCD">
      <w:r>
        <w:rPr>
          <w:noProof/>
        </w:rPr>
        <w:drawing>
          <wp:inline distT="0" distB="0" distL="0" distR="0" wp14:anchorId="5DF323B8" wp14:editId="53AE2FE5">
            <wp:extent cx="5611495" cy="5890437"/>
            <wp:effectExtent l="0" t="0" r="8255"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30608" cy="5910500"/>
                    </a:xfrm>
                    <a:prstGeom prst="rect">
                      <a:avLst/>
                    </a:prstGeom>
                  </pic:spPr>
                </pic:pic>
              </a:graphicData>
            </a:graphic>
          </wp:inline>
        </w:drawing>
      </w:r>
      <w:r>
        <w:rPr>
          <w:rFonts w:hint="cs"/>
          <w:rtl/>
        </w:rPr>
        <w:t xml:space="preserve"> </w:t>
      </w:r>
    </w:p>
    <w:p w:rsidR="00D44FCD" w:rsidRDefault="00D44FCD" w:rsidP="00D44FCD">
      <w:pPr>
        <w:ind w:firstLine="0"/>
        <w:rPr>
          <w:rtl/>
        </w:rPr>
      </w:pPr>
      <w:r>
        <w:rPr>
          <w:rFonts w:hint="cs"/>
          <w:rtl/>
        </w:rPr>
        <w:lastRenderedPageBreak/>
        <w:t>أو بحساب الفرق بين منسوب نقطتين باستخدام ميزان التسوية</w:t>
      </w:r>
      <w:r>
        <w:rPr>
          <w:lang w:bidi="ar-IQ"/>
        </w:rPr>
        <w:t xml:space="preserve"> Level balance </w:t>
      </w:r>
      <w:r>
        <w:rPr>
          <w:rFonts w:hint="cs"/>
          <w:rtl/>
        </w:rPr>
        <w:t xml:space="preserve"> كما هو في الشكل 3 </w:t>
      </w:r>
    </w:p>
    <w:p w:rsidR="00D44FCD" w:rsidRDefault="00D44FCD" w:rsidP="00D44FCD">
      <w:pPr>
        <w:ind w:firstLine="0"/>
        <w:jc w:val="center"/>
        <w:rPr>
          <w:rtl/>
        </w:rPr>
      </w:pPr>
      <w:r>
        <w:rPr>
          <w:noProof/>
        </w:rPr>
        <w:drawing>
          <wp:anchor distT="0" distB="0" distL="114300" distR="114300" simplePos="0" relativeHeight="251659264" behindDoc="0" locked="0" layoutInCell="1" allowOverlap="1" wp14:anchorId="5C704D2A" wp14:editId="5B4D3074">
            <wp:simplePos x="0" y="0"/>
            <wp:positionH relativeFrom="column">
              <wp:posOffset>3458845</wp:posOffset>
            </wp:positionH>
            <wp:positionV relativeFrom="paragraph">
              <wp:posOffset>4965700</wp:posOffset>
            </wp:positionV>
            <wp:extent cx="2785110" cy="2453640"/>
            <wp:effectExtent l="0" t="0" r="0" b="3810"/>
            <wp:wrapSquare wrapText="bothSides"/>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85110" cy="245364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B48B712" wp14:editId="6FA3FAB6">
            <wp:extent cx="3971925" cy="2800350"/>
            <wp:effectExtent l="0" t="0" r="9525"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71925" cy="2800350"/>
                    </a:xfrm>
                    <a:prstGeom prst="rect">
                      <a:avLst/>
                    </a:prstGeom>
                  </pic:spPr>
                </pic:pic>
              </a:graphicData>
            </a:graphic>
          </wp:inline>
        </w:drawing>
      </w:r>
    </w:p>
    <w:p w:rsidR="00D44FCD" w:rsidRDefault="00D44FCD" w:rsidP="00D44FCD">
      <w:pPr>
        <w:ind w:firstLine="0"/>
        <w:rPr>
          <w:rtl/>
        </w:rPr>
      </w:pPr>
      <w:r>
        <w:rPr>
          <w:noProof/>
        </w:rPr>
        <w:drawing>
          <wp:anchor distT="0" distB="0" distL="114300" distR="114300" simplePos="0" relativeHeight="251660288" behindDoc="0" locked="0" layoutInCell="1" allowOverlap="1" wp14:anchorId="00D61BC5" wp14:editId="30F40D97">
            <wp:simplePos x="0" y="0"/>
            <wp:positionH relativeFrom="column">
              <wp:posOffset>-792113</wp:posOffset>
            </wp:positionH>
            <wp:positionV relativeFrom="paragraph">
              <wp:posOffset>2104375</wp:posOffset>
            </wp:positionV>
            <wp:extent cx="4253024" cy="1951829"/>
            <wp:effectExtent l="0" t="0" r="0" b="0"/>
            <wp:wrapSquare wrapText="bothSides"/>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253024" cy="1951829"/>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DBA161A" wp14:editId="06EEA3ED">
            <wp:extent cx="5612130" cy="1895475"/>
            <wp:effectExtent l="0" t="0" r="7620" b="9525"/>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1895475"/>
                    </a:xfrm>
                    <a:prstGeom prst="rect">
                      <a:avLst/>
                    </a:prstGeom>
                  </pic:spPr>
                </pic:pic>
              </a:graphicData>
            </a:graphic>
          </wp:inline>
        </w:drawing>
      </w:r>
    </w:p>
    <w:p w:rsidR="00D44FCD" w:rsidRDefault="00D44FCD" w:rsidP="00D44FCD">
      <w:pPr>
        <w:ind w:firstLine="0"/>
        <w:jc w:val="center"/>
        <w:rPr>
          <w:rtl/>
        </w:rPr>
      </w:pPr>
    </w:p>
    <w:p w:rsidR="00D44FCD" w:rsidRDefault="00D44FCD" w:rsidP="00D44FCD">
      <w:pPr>
        <w:ind w:firstLine="0"/>
        <w:jc w:val="center"/>
        <w:rPr>
          <w:rtl/>
        </w:rPr>
      </w:pPr>
      <w:r>
        <w:rPr>
          <w:rFonts w:hint="cs"/>
          <w:rtl/>
        </w:rPr>
        <w:t>شكل 3 صورة ومخطط لجهاز التسوية</w:t>
      </w:r>
    </w:p>
    <w:p w:rsidR="00D44FCD" w:rsidRDefault="00D44FCD" w:rsidP="00D44FCD">
      <w:pPr>
        <w:ind w:firstLine="0"/>
        <w:jc w:val="center"/>
        <w:rPr>
          <w:rtl/>
        </w:rPr>
      </w:pPr>
      <w:r>
        <w:rPr>
          <w:noProof/>
        </w:rPr>
        <w:lastRenderedPageBreak/>
        <w:drawing>
          <wp:inline distT="0" distB="0" distL="0" distR="0" wp14:anchorId="0C1366F9" wp14:editId="5F620C33">
            <wp:extent cx="5612130" cy="2377558"/>
            <wp:effectExtent l="0" t="0" r="7620" b="381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52485"/>
                    <a:stretch/>
                  </pic:blipFill>
                  <pic:spPr bwMode="auto">
                    <a:xfrm>
                      <a:off x="0" y="0"/>
                      <a:ext cx="5612130" cy="2377558"/>
                    </a:xfrm>
                    <a:prstGeom prst="rect">
                      <a:avLst/>
                    </a:prstGeom>
                    <a:ln>
                      <a:noFill/>
                    </a:ln>
                    <a:extLst>
                      <a:ext uri="{53640926-AAD7-44D8-BBD7-CCE9431645EC}">
                        <a14:shadowObscured xmlns:a14="http://schemas.microsoft.com/office/drawing/2010/main"/>
                      </a:ext>
                    </a:extLst>
                  </pic:spPr>
                </pic:pic>
              </a:graphicData>
            </a:graphic>
          </wp:inline>
        </w:drawing>
      </w:r>
    </w:p>
    <w:p w:rsidR="00D44FCD" w:rsidRDefault="00D44FCD" w:rsidP="00D44FCD">
      <w:pPr>
        <w:ind w:firstLine="0"/>
        <w:rPr>
          <w:rtl/>
        </w:rPr>
      </w:pPr>
      <w:r>
        <w:rPr>
          <w:noProof/>
        </w:rPr>
        <w:drawing>
          <wp:inline distT="0" distB="0" distL="0" distR="0" wp14:anchorId="4F7AE964" wp14:editId="39586FDB">
            <wp:extent cx="5612067" cy="2296633"/>
            <wp:effectExtent l="0" t="0" r="8255" b="8890"/>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54102"/>
                    <a:stretch/>
                  </pic:blipFill>
                  <pic:spPr bwMode="auto">
                    <a:xfrm>
                      <a:off x="0" y="0"/>
                      <a:ext cx="5612130" cy="2296659"/>
                    </a:xfrm>
                    <a:prstGeom prst="rect">
                      <a:avLst/>
                    </a:prstGeom>
                    <a:ln>
                      <a:noFill/>
                    </a:ln>
                    <a:extLst>
                      <a:ext uri="{53640926-AAD7-44D8-BBD7-CCE9431645EC}">
                        <a14:shadowObscured xmlns:a14="http://schemas.microsoft.com/office/drawing/2010/main"/>
                      </a:ext>
                    </a:extLst>
                  </pic:spPr>
                </pic:pic>
              </a:graphicData>
            </a:graphic>
          </wp:inline>
        </w:drawing>
      </w:r>
    </w:p>
    <w:p w:rsidR="00D44FCD" w:rsidRDefault="00D44FCD" w:rsidP="00D44FCD">
      <w:pPr>
        <w:ind w:firstLine="0"/>
        <w:jc w:val="center"/>
        <w:rPr>
          <w:rtl/>
        </w:rPr>
      </w:pPr>
      <w:r>
        <w:rPr>
          <w:rFonts w:hint="cs"/>
          <w:rtl/>
        </w:rPr>
        <w:t>شكل 4 إيجاد الفرق بين منسوبين</w:t>
      </w:r>
    </w:p>
    <w:p w:rsidR="00D44FCD" w:rsidRDefault="00D44FCD" w:rsidP="00D44FCD">
      <w:pPr>
        <w:ind w:firstLine="0"/>
        <w:jc w:val="center"/>
        <w:rPr>
          <w:rtl/>
        </w:rPr>
      </w:pPr>
      <w:r>
        <w:rPr>
          <w:noProof/>
        </w:rPr>
        <w:drawing>
          <wp:inline distT="0" distB="0" distL="0" distR="0" wp14:anchorId="10C7E5D3" wp14:editId="5FC88B25">
            <wp:extent cx="5612130" cy="1246505"/>
            <wp:effectExtent l="0" t="0" r="7620" b="0"/>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1246505"/>
                    </a:xfrm>
                    <a:prstGeom prst="rect">
                      <a:avLst/>
                    </a:prstGeom>
                  </pic:spPr>
                </pic:pic>
              </a:graphicData>
            </a:graphic>
          </wp:inline>
        </w:drawing>
      </w:r>
    </w:p>
    <w:p w:rsidR="00D44FCD" w:rsidRPr="00E15BA8" w:rsidRDefault="00D44FCD" w:rsidP="00D44FCD">
      <w:pPr>
        <w:rPr>
          <w:rtl/>
        </w:rPr>
      </w:pPr>
      <w:r>
        <w:rPr>
          <w:rFonts w:hint="cs"/>
          <w:rtl/>
        </w:rPr>
        <w:t xml:space="preserve">كما يمكن إجراء عمليات التسوية باستخدام طرائق قديمة أو تقليدية، كاستخدام أوتاد ومسطرة وفقاعة تسوية (قبان بفقاعة)، وذلك بوضع المسطرة بشكل أفقي على أوتاد مغروزة بشكل عمودي على سطح التربة ثم توضع فقاعة التسوية على المسطرة ثم تعدل ارتفاعات الأوتاد بدقها لحين الوصول إلى مستوى التسوية المطلوب، تفيد مثل هذه الطرق في الحدائق المنزلية ذات المساحات الصغيرة جداً. </w:t>
      </w:r>
    </w:p>
    <w:p w:rsidR="00D44FCD" w:rsidRPr="00F849C9" w:rsidRDefault="00D44FCD" w:rsidP="00C75247">
      <w:pPr>
        <w:spacing w:after="0"/>
        <w:rPr>
          <w:b/>
          <w:bCs/>
          <w:rtl/>
        </w:rPr>
      </w:pPr>
    </w:p>
    <w:p w:rsidR="00E44B5C" w:rsidRDefault="00E44B5C" w:rsidP="00D44FCD">
      <w:pPr>
        <w:spacing w:before="0" w:after="0"/>
        <w:ind w:left="720"/>
        <w:rPr>
          <w:rFonts w:ascii="Simplified Arabic" w:hAnsi="Simplified Arabic"/>
          <w:b/>
          <w:bCs/>
          <w:shd w:val="clear" w:color="auto" w:fill="FFFFFF"/>
          <w:rtl/>
        </w:rPr>
      </w:pPr>
    </w:p>
    <w:p w:rsidR="00D44FCD" w:rsidRPr="00102A16" w:rsidRDefault="00D44FCD" w:rsidP="00D44FCD">
      <w:pPr>
        <w:spacing w:before="0" w:after="0"/>
        <w:ind w:left="720"/>
        <w:rPr>
          <w:rFonts w:ascii="Simplified Arabic" w:hAnsi="Simplified Arabic"/>
          <w:b/>
          <w:bCs/>
          <w:shd w:val="clear" w:color="auto" w:fill="FFFFFF"/>
          <w:rtl/>
        </w:rPr>
      </w:pPr>
      <w:r w:rsidRPr="00102A16">
        <w:rPr>
          <w:rFonts w:ascii="Simplified Arabic" w:hAnsi="Simplified Arabic" w:hint="cs"/>
          <w:b/>
          <w:bCs/>
          <w:shd w:val="clear" w:color="auto" w:fill="FFFFFF"/>
          <w:rtl/>
        </w:rPr>
        <w:t xml:space="preserve">التسوية المتسلسلة </w:t>
      </w:r>
    </w:p>
    <w:p w:rsidR="00D44FCD" w:rsidRDefault="00D44FCD" w:rsidP="00D44FCD">
      <w:pPr>
        <w:spacing w:before="0" w:after="0"/>
        <w:ind w:left="720"/>
        <w:rPr>
          <w:rFonts w:ascii="Simplified Arabic" w:hAnsi="Simplified Arabic"/>
          <w:shd w:val="clear" w:color="auto" w:fill="FFFFFF"/>
          <w:rtl/>
        </w:rPr>
      </w:pPr>
      <w:r>
        <w:rPr>
          <w:rFonts w:ascii="Simplified Arabic" w:hAnsi="Simplified Arabic" w:hint="cs"/>
          <w:shd w:val="clear" w:color="auto" w:fill="FFFFFF"/>
          <w:rtl/>
        </w:rPr>
        <w:t>وهي إيجاد مناسيب عدد من النقاط التي تكون مرتبة بنسق معين، ان إيجاد الفرق بين منسوبي نقطتين بقراءة مسطرة التسوية التي توضع على النقطتين، إلا ان الحالة الأكثر شيوعا هي عدم تمكن الجهاز من قراءة المسطرة لأحدى النقاط بسبب:</w:t>
      </w:r>
    </w:p>
    <w:p w:rsidR="00D44FCD" w:rsidRDefault="00D44FCD" w:rsidP="00D44FCD">
      <w:pPr>
        <w:pStyle w:val="a5"/>
        <w:numPr>
          <w:ilvl w:val="0"/>
          <w:numId w:val="1"/>
        </w:numPr>
        <w:spacing w:before="0" w:after="0"/>
        <w:rPr>
          <w:rFonts w:ascii="Simplified Arabic" w:hAnsi="Simplified Arabic"/>
          <w:shd w:val="clear" w:color="auto" w:fill="FFFFFF"/>
        </w:rPr>
      </w:pPr>
      <w:r w:rsidRPr="00102A16">
        <w:rPr>
          <w:rFonts w:ascii="Simplified Arabic" w:hAnsi="Simplified Arabic" w:hint="cs"/>
          <w:shd w:val="clear" w:color="auto" w:fill="FFFFFF"/>
          <w:rtl/>
        </w:rPr>
        <w:t xml:space="preserve"> بعد المسافة </w:t>
      </w:r>
      <w:r>
        <w:rPr>
          <w:rFonts w:ascii="Simplified Arabic" w:hAnsi="Simplified Arabic" w:hint="cs"/>
          <w:shd w:val="clear" w:color="auto" w:fill="FFFFFF"/>
          <w:rtl/>
        </w:rPr>
        <w:t>بين النقطتين.</w:t>
      </w:r>
    </w:p>
    <w:p w:rsidR="00D44FCD" w:rsidRDefault="00D44FCD" w:rsidP="00D44FCD">
      <w:pPr>
        <w:pStyle w:val="a5"/>
        <w:numPr>
          <w:ilvl w:val="0"/>
          <w:numId w:val="1"/>
        </w:numPr>
        <w:spacing w:before="0" w:after="0"/>
        <w:rPr>
          <w:rFonts w:ascii="Simplified Arabic" w:hAnsi="Simplified Arabic"/>
          <w:shd w:val="clear" w:color="auto" w:fill="FFFFFF"/>
        </w:rPr>
      </w:pPr>
      <w:r>
        <w:rPr>
          <w:rFonts w:ascii="Simplified Arabic" w:hAnsi="Simplified Arabic" w:hint="cs"/>
          <w:shd w:val="clear" w:color="auto" w:fill="FFFFFF"/>
          <w:rtl/>
        </w:rPr>
        <w:t xml:space="preserve">عندما يكون الفرق بين المنسوبين أكبر من طول مسطرة التسوية. </w:t>
      </w:r>
      <w:r w:rsidRPr="00102A16">
        <w:rPr>
          <w:rFonts w:ascii="Simplified Arabic" w:hAnsi="Simplified Arabic" w:hint="cs"/>
          <w:shd w:val="clear" w:color="auto" w:fill="FFFFFF"/>
          <w:rtl/>
        </w:rPr>
        <w:t xml:space="preserve"> </w:t>
      </w:r>
    </w:p>
    <w:p w:rsidR="00D44FCD" w:rsidRDefault="00D44FCD" w:rsidP="00D44FCD">
      <w:pPr>
        <w:pStyle w:val="a5"/>
        <w:numPr>
          <w:ilvl w:val="0"/>
          <w:numId w:val="1"/>
        </w:numPr>
        <w:spacing w:before="0" w:after="0"/>
        <w:rPr>
          <w:rFonts w:ascii="Simplified Arabic" w:hAnsi="Simplified Arabic"/>
          <w:shd w:val="clear" w:color="auto" w:fill="FFFFFF"/>
        </w:rPr>
      </w:pPr>
      <w:r>
        <w:rPr>
          <w:rFonts w:ascii="Simplified Arabic" w:hAnsi="Simplified Arabic" w:hint="cs"/>
          <w:shd w:val="clear" w:color="auto" w:fill="FFFFFF"/>
          <w:rtl/>
        </w:rPr>
        <w:t>عندما يكون بين النقطتين عوائق طبيعية أو صناعية يستحيل معها الرصد.</w:t>
      </w:r>
    </w:p>
    <w:p w:rsidR="00D44FCD" w:rsidRDefault="00D44FCD" w:rsidP="00D44FCD">
      <w:pPr>
        <w:spacing w:before="0" w:after="0"/>
        <w:rPr>
          <w:rFonts w:ascii="Simplified Arabic" w:hAnsi="Simplified Arabic"/>
          <w:shd w:val="clear" w:color="auto" w:fill="FFFFFF"/>
          <w:rtl/>
        </w:rPr>
      </w:pPr>
      <w:r>
        <w:rPr>
          <w:rFonts w:ascii="Simplified Arabic" w:hAnsi="Simplified Arabic" w:hint="cs"/>
          <w:shd w:val="clear" w:color="auto" w:fill="FFFFFF"/>
          <w:rtl/>
        </w:rPr>
        <w:t xml:space="preserve">في مثل هذه الحالة تنفذ عملية التسوية أو نقل المنسوب على مراحل كما في الشكل </w:t>
      </w:r>
    </w:p>
    <w:p w:rsidR="00D44FCD" w:rsidRDefault="00D44FCD" w:rsidP="00D44FCD">
      <w:pPr>
        <w:ind w:hanging="234"/>
        <w:jc w:val="left"/>
        <w:rPr>
          <w:rFonts w:ascii="Simplified Arabic" w:hAnsi="Simplified Arabic"/>
          <w:shd w:val="clear" w:color="auto" w:fill="FFFFFF"/>
          <w:rtl/>
        </w:rPr>
      </w:pPr>
      <w:r>
        <w:rPr>
          <w:noProof/>
        </w:rPr>
        <w:drawing>
          <wp:inline distT="0" distB="0" distL="0" distR="0" wp14:anchorId="13C55F6F" wp14:editId="15EAE876">
            <wp:extent cx="5612130" cy="1152393"/>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6066"/>
                    <a:stretch/>
                  </pic:blipFill>
                  <pic:spPr bwMode="auto">
                    <a:xfrm>
                      <a:off x="0" y="0"/>
                      <a:ext cx="5612130" cy="1152393"/>
                    </a:xfrm>
                    <a:prstGeom prst="rect">
                      <a:avLst/>
                    </a:prstGeom>
                    <a:ln>
                      <a:noFill/>
                    </a:ln>
                    <a:extLst>
                      <a:ext uri="{53640926-AAD7-44D8-BBD7-CCE9431645EC}">
                        <a14:shadowObscured xmlns:a14="http://schemas.microsoft.com/office/drawing/2010/main"/>
                      </a:ext>
                    </a:extLst>
                  </pic:spPr>
                </pic:pic>
              </a:graphicData>
            </a:graphic>
          </wp:inline>
        </w:drawing>
      </w:r>
    </w:p>
    <w:p w:rsidR="002F5684" w:rsidRDefault="002F5684" w:rsidP="00D44FCD">
      <w:pPr>
        <w:rPr>
          <w:rFonts w:ascii="Simplified Arabic" w:hAnsi="Simplified Arabic"/>
          <w:shd w:val="clear" w:color="auto" w:fill="FFFFFF"/>
          <w:rtl/>
        </w:rPr>
      </w:pPr>
    </w:p>
    <w:p w:rsidR="00D44FCD" w:rsidRDefault="00D44FCD" w:rsidP="00D44FCD">
      <w:pPr>
        <w:rPr>
          <w:rFonts w:ascii="Simplified Arabic" w:hAnsi="Simplified Arabic"/>
          <w:shd w:val="clear" w:color="auto" w:fill="FFFFFF"/>
          <w:rtl/>
        </w:rPr>
      </w:pPr>
      <w:r>
        <w:rPr>
          <w:rFonts w:ascii="Simplified Arabic" w:hAnsi="Simplified Arabic" w:hint="cs"/>
          <w:shd w:val="clear" w:color="auto" w:fill="FFFFFF"/>
          <w:rtl/>
        </w:rPr>
        <w:t xml:space="preserve">يبدأ العمل على نقل المنسوب من أقرب علامة منسوب إلى المشروع، إذ ينصب جهاز التسوية عند مكان مناسب يمكنه قراءة أكبر عدد من القراءات، ثم توضع مسطرة التسوية قرب علامة المنسوب ثم تؤخذ قراءة المسطرة بعدها وتسمى هذه القراءة بالقراءة الخلفية ثم تؤخذ أخر قراءة ممكنة وتسمى حينها بالقراءة الأمامية ثم تؤخذ عدة قراءات بينهما وتسمى بالقراءات الوسطية، وهذا كله دون تغيير موقع الجهاز، أما عند عدم إمكانية القراءة من نفس الموضع ولم تكتمل التسوية بعد يصار إلى تغير موقع الجهاز وهنا يجب الانتباه إلى ان مسطرة التسوية يجب ان تثبت في مكانها عند القراءة الأمامية ( والتي عادة تكون أخر قراءة)، بعد إكمال نصب الجهاز في الموقع الجديد تؤخذ قراء خلفية أخرى على نفس النقطة التي اخذ فيها قراءة أمامية قبل نقل الجهاز( أي فقط بلف مسطرة التسوية إلى الجهة المعاكسة) وتسمى حينها هذه النقطة بنقطة الدوران، ثم يكمل العمل بأخذ قراءات وسطية أو أمامية أو نقاط دوران بحسب الحاجة، وبعد الانتهاء يكمل العمل مكتبياً حسب المثال أدناه: </w:t>
      </w:r>
    </w:p>
    <w:p w:rsidR="004D2EF0" w:rsidRDefault="004D2EF0" w:rsidP="00D44FCD">
      <w:pPr>
        <w:rPr>
          <w:rFonts w:ascii="Simplified Arabic" w:hAnsi="Simplified Arabic"/>
          <w:shd w:val="clear" w:color="auto" w:fill="FFFFFF"/>
          <w:rtl/>
        </w:rPr>
      </w:pPr>
    </w:p>
    <w:p w:rsidR="004D2EF0" w:rsidRDefault="004D2EF0" w:rsidP="00D44FCD">
      <w:pPr>
        <w:rPr>
          <w:rFonts w:ascii="Simplified Arabic" w:hAnsi="Simplified Arabic"/>
          <w:shd w:val="clear" w:color="auto" w:fill="FFFFFF"/>
          <w:rtl/>
        </w:rPr>
      </w:pPr>
    </w:p>
    <w:p w:rsidR="00D44FCD" w:rsidRDefault="00D44FCD" w:rsidP="00D44FCD">
      <w:pPr>
        <w:ind w:firstLine="0"/>
        <w:rPr>
          <w:rFonts w:ascii="Simplified Arabic" w:hAnsi="Simplified Arabic"/>
          <w:shd w:val="clear" w:color="auto" w:fill="FFFFFF"/>
          <w:rtl/>
        </w:rPr>
      </w:pPr>
      <w:r>
        <w:rPr>
          <w:rFonts w:ascii="Simplified Arabic" w:hAnsi="Simplified Arabic" w:hint="cs"/>
          <w:shd w:val="clear" w:color="auto" w:fill="FFFFFF"/>
          <w:rtl/>
        </w:rPr>
        <w:t>مثال 1 طريقة حساب المناسيب بطريقة ارتفاع خط النظر</w:t>
      </w:r>
    </w:p>
    <w:tbl>
      <w:tblPr>
        <w:tblpPr w:leftFromText="180" w:rightFromText="180" w:vertAnchor="text" w:horzAnchor="margin" w:tblpXSpec="right" w:tblpY="-124"/>
        <w:bidiVisual/>
        <w:tblW w:w="4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
        <w:gridCol w:w="567"/>
        <w:gridCol w:w="708"/>
        <w:gridCol w:w="709"/>
        <w:gridCol w:w="709"/>
        <w:gridCol w:w="992"/>
      </w:tblGrid>
      <w:tr w:rsidR="00D44FCD" w:rsidRPr="00547AC5" w:rsidTr="007C3172">
        <w:trPr>
          <w:gridAfter w:val="2"/>
          <w:wAfter w:w="1701" w:type="dxa"/>
          <w:cantSplit/>
          <w:trHeight w:val="201"/>
        </w:trPr>
        <w:tc>
          <w:tcPr>
            <w:tcW w:w="656" w:type="dxa"/>
            <w:vMerge w:val="restart"/>
            <w:vAlign w:val="center"/>
          </w:tcPr>
          <w:p w:rsidR="00D44FCD" w:rsidRPr="00547AC5" w:rsidRDefault="00D44FCD" w:rsidP="007C3172">
            <w:pPr>
              <w:spacing w:before="0" w:after="0" w:line="240" w:lineRule="auto"/>
              <w:ind w:firstLine="0"/>
              <w:jc w:val="center"/>
              <w:rPr>
                <w:sz w:val="18"/>
                <w:szCs w:val="18"/>
              </w:rPr>
            </w:pPr>
            <w:r w:rsidRPr="00547AC5">
              <w:rPr>
                <w:rFonts w:hint="cs"/>
                <w:sz w:val="18"/>
                <w:szCs w:val="18"/>
                <w:rtl/>
                <w:lang w:bidi="ar-SY"/>
              </w:rPr>
              <w:t>النقطة</w:t>
            </w:r>
          </w:p>
        </w:tc>
        <w:tc>
          <w:tcPr>
            <w:tcW w:w="1984" w:type="dxa"/>
            <w:gridSpan w:val="3"/>
            <w:vAlign w:val="center"/>
          </w:tcPr>
          <w:p w:rsidR="00D44FCD" w:rsidRPr="00547AC5" w:rsidRDefault="00D44FCD" w:rsidP="007C3172">
            <w:pPr>
              <w:spacing w:before="0" w:after="0" w:line="240" w:lineRule="auto"/>
              <w:ind w:firstLine="0"/>
              <w:jc w:val="center"/>
              <w:rPr>
                <w:sz w:val="18"/>
                <w:szCs w:val="18"/>
              </w:rPr>
            </w:pPr>
            <w:r w:rsidRPr="00547AC5">
              <w:rPr>
                <w:rFonts w:hint="cs"/>
                <w:sz w:val="18"/>
                <w:szCs w:val="18"/>
                <w:rtl/>
                <w:lang w:bidi="ar-SY"/>
              </w:rPr>
              <w:t>القراءات</w:t>
            </w:r>
          </w:p>
        </w:tc>
      </w:tr>
      <w:tr w:rsidR="00D44FCD" w:rsidRPr="00547AC5" w:rsidTr="007C3172">
        <w:trPr>
          <w:cantSplit/>
          <w:trHeight w:val="113"/>
        </w:trPr>
        <w:tc>
          <w:tcPr>
            <w:tcW w:w="656" w:type="dxa"/>
            <w:vMerge/>
            <w:vAlign w:val="center"/>
          </w:tcPr>
          <w:p w:rsidR="00D44FCD" w:rsidRPr="00547AC5" w:rsidRDefault="00D44FCD" w:rsidP="007C3172">
            <w:pPr>
              <w:spacing w:before="0" w:after="0" w:line="240" w:lineRule="auto"/>
              <w:ind w:firstLine="0"/>
              <w:jc w:val="center"/>
              <w:rPr>
                <w:sz w:val="18"/>
                <w:szCs w:val="18"/>
              </w:rPr>
            </w:pPr>
          </w:p>
        </w:tc>
        <w:tc>
          <w:tcPr>
            <w:tcW w:w="567" w:type="dxa"/>
            <w:vAlign w:val="center"/>
          </w:tcPr>
          <w:p w:rsidR="00D44FCD" w:rsidRPr="00547AC5" w:rsidRDefault="00D44FCD" w:rsidP="007C3172">
            <w:pPr>
              <w:spacing w:before="0" w:after="0" w:line="240" w:lineRule="auto"/>
              <w:ind w:firstLine="0"/>
              <w:jc w:val="center"/>
              <w:rPr>
                <w:sz w:val="18"/>
                <w:szCs w:val="18"/>
              </w:rPr>
            </w:pPr>
            <w:r w:rsidRPr="00547AC5">
              <w:rPr>
                <w:rFonts w:hint="cs"/>
                <w:sz w:val="18"/>
                <w:szCs w:val="18"/>
                <w:rtl/>
                <w:lang w:bidi="ar-SY"/>
              </w:rPr>
              <w:t>خلفية</w:t>
            </w:r>
          </w:p>
        </w:tc>
        <w:tc>
          <w:tcPr>
            <w:tcW w:w="708" w:type="dxa"/>
            <w:vAlign w:val="center"/>
          </w:tcPr>
          <w:p w:rsidR="00D44FCD" w:rsidRPr="00547AC5" w:rsidRDefault="00D44FCD" w:rsidP="007C3172">
            <w:pPr>
              <w:spacing w:before="0" w:after="0" w:line="240" w:lineRule="auto"/>
              <w:ind w:firstLine="0"/>
              <w:jc w:val="center"/>
              <w:rPr>
                <w:sz w:val="18"/>
                <w:szCs w:val="18"/>
              </w:rPr>
            </w:pPr>
            <w:r w:rsidRPr="00547AC5">
              <w:rPr>
                <w:rFonts w:hint="cs"/>
                <w:sz w:val="18"/>
                <w:szCs w:val="18"/>
                <w:rtl/>
              </w:rPr>
              <w:t>وسطية</w:t>
            </w:r>
          </w:p>
        </w:tc>
        <w:tc>
          <w:tcPr>
            <w:tcW w:w="709" w:type="dxa"/>
            <w:vAlign w:val="center"/>
          </w:tcPr>
          <w:p w:rsidR="00D44FCD" w:rsidRPr="00547AC5" w:rsidRDefault="00D44FCD" w:rsidP="007C3172">
            <w:pPr>
              <w:spacing w:before="0" w:after="0" w:line="240" w:lineRule="auto"/>
              <w:ind w:firstLine="0"/>
              <w:jc w:val="center"/>
              <w:rPr>
                <w:sz w:val="18"/>
                <w:szCs w:val="18"/>
              </w:rPr>
            </w:pPr>
            <w:r w:rsidRPr="00547AC5">
              <w:rPr>
                <w:rFonts w:hint="cs"/>
                <w:sz w:val="18"/>
                <w:szCs w:val="18"/>
                <w:rtl/>
              </w:rPr>
              <w:t>أمامية</w:t>
            </w:r>
          </w:p>
        </w:tc>
        <w:tc>
          <w:tcPr>
            <w:tcW w:w="709" w:type="dxa"/>
            <w:vAlign w:val="center"/>
          </w:tcPr>
          <w:p w:rsidR="00D44FCD" w:rsidRPr="00547AC5" w:rsidRDefault="00D44FCD" w:rsidP="007C3172">
            <w:pPr>
              <w:spacing w:before="0" w:after="0" w:line="240" w:lineRule="auto"/>
              <w:ind w:firstLine="0"/>
              <w:jc w:val="center"/>
              <w:rPr>
                <w:sz w:val="18"/>
                <w:szCs w:val="18"/>
              </w:rPr>
            </w:pPr>
            <w:r w:rsidRPr="00547AC5">
              <w:rPr>
                <w:rFonts w:hint="cs"/>
                <w:sz w:val="18"/>
                <w:szCs w:val="18"/>
                <w:rtl/>
                <w:lang w:bidi="ar-SY"/>
              </w:rPr>
              <w:t>المنسوب</w:t>
            </w:r>
          </w:p>
        </w:tc>
        <w:tc>
          <w:tcPr>
            <w:tcW w:w="992" w:type="dxa"/>
            <w:vAlign w:val="center"/>
          </w:tcPr>
          <w:p w:rsidR="00D44FCD" w:rsidRPr="00547AC5" w:rsidRDefault="00D44FCD" w:rsidP="007C3172">
            <w:pPr>
              <w:spacing w:before="0" w:after="0" w:line="240" w:lineRule="auto"/>
              <w:ind w:firstLine="0"/>
              <w:jc w:val="center"/>
              <w:rPr>
                <w:sz w:val="18"/>
                <w:szCs w:val="18"/>
              </w:rPr>
            </w:pPr>
            <w:r w:rsidRPr="00547AC5">
              <w:rPr>
                <w:rFonts w:hint="cs"/>
                <w:sz w:val="18"/>
                <w:szCs w:val="18"/>
                <w:rtl/>
                <w:lang w:bidi="ar-SY"/>
              </w:rPr>
              <w:t>الملاحظات</w:t>
            </w:r>
          </w:p>
        </w:tc>
      </w:tr>
      <w:tr w:rsidR="00D44FCD" w:rsidRPr="00547AC5" w:rsidTr="007C3172">
        <w:trPr>
          <w:cantSplit/>
          <w:trHeight w:val="297"/>
        </w:trPr>
        <w:tc>
          <w:tcPr>
            <w:tcW w:w="656" w:type="dxa"/>
            <w:vAlign w:val="center"/>
          </w:tcPr>
          <w:p w:rsidR="00D44FCD" w:rsidRPr="00547AC5" w:rsidRDefault="00D44FCD" w:rsidP="007C3172">
            <w:pPr>
              <w:spacing w:before="0" w:after="0" w:line="240" w:lineRule="auto"/>
              <w:ind w:firstLine="0"/>
              <w:jc w:val="center"/>
              <w:rPr>
                <w:b/>
                <w:bCs/>
                <w:sz w:val="18"/>
                <w:szCs w:val="18"/>
              </w:rPr>
            </w:pPr>
            <w:r w:rsidRPr="00547AC5">
              <w:rPr>
                <w:rFonts w:hint="cs"/>
                <w:b/>
                <w:bCs/>
                <w:sz w:val="18"/>
                <w:szCs w:val="18"/>
                <w:rtl/>
                <w:lang w:bidi="ar-SY"/>
              </w:rPr>
              <w:t>أ</w:t>
            </w:r>
          </w:p>
        </w:tc>
        <w:tc>
          <w:tcPr>
            <w:tcW w:w="567" w:type="dxa"/>
            <w:vAlign w:val="center"/>
          </w:tcPr>
          <w:p w:rsidR="00D44FCD" w:rsidRPr="00547AC5" w:rsidRDefault="00D44FCD" w:rsidP="007C3172">
            <w:pPr>
              <w:spacing w:before="0" w:after="0" w:line="240" w:lineRule="auto"/>
              <w:ind w:firstLine="0"/>
              <w:jc w:val="center"/>
              <w:rPr>
                <w:b/>
                <w:bCs/>
                <w:sz w:val="18"/>
                <w:szCs w:val="18"/>
              </w:rPr>
            </w:pPr>
            <w:r w:rsidRPr="00547AC5">
              <w:rPr>
                <w:b/>
                <w:bCs/>
                <w:sz w:val="18"/>
                <w:szCs w:val="18"/>
              </w:rPr>
              <w:t>1.</w:t>
            </w:r>
            <w:r>
              <w:rPr>
                <w:b/>
                <w:bCs/>
                <w:sz w:val="18"/>
                <w:szCs w:val="18"/>
              </w:rPr>
              <w:t>5</w:t>
            </w:r>
            <w:r w:rsidRPr="00547AC5">
              <w:rPr>
                <w:b/>
                <w:bCs/>
                <w:sz w:val="18"/>
                <w:szCs w:val="18"/>
              </w:rPr>
              <w:t>4</w:t>
            </w:r>
          </w:p>
        </w:tc>
        <w:tc>
          <w:tcPr>
            <w:tcW w:w="708" w:type="dxa"/>
            <w:vAlign w:val="center"/>
          </w:tcPr>
          <w:p w:rsidR="00D44FCD" w:rsidRPr="00547AC5" w:rsidRDefault="00D44FCD" w:rsidP="007C3172">
            <w:pPr>
              <w:spacing w:before="0" w:after="0" w:line="240" w:lineRule="auto"/>
              <w:ind w:firstLine="0"/>
              <w:jc w:val="center"/>
              <w:rPr>
                <w:b/>
                <w:bCs/>
                <w:sz w:val="18"/>
                <w:szCs w:val="18"/>
              </w:rPr>
            </w:pPr>
          </w:p>
        </w:tc>
        <w:tc>
          <w:tcPr>
            <w:tcW w:w="709" w:type="dxa"/>
            <w:vAlign w:val="center"/>
          </w:tcPr>
          <w:p w:rsidR="00D44FCD" w:rsidRPr="00547AC5" w:rsidRDefault="00D44FCD" w:rsidP="007C3172">
            <w:pPr>
              <w:spacing w:before="0" w:after="0" w:line="240" w:lineRule="auto"/>
              <w:ind w:firstLine="0"/>
              <w:jc w:val="center"/>
              <w:rPr>
                <w:b/>
                <w:bCs/>
                <w:sz w:val="18"/>
                <w:szCs w:val="18"/>
              </w:rPr>
            </w:pPr>
          </w:p>
        </w:tc>
        <w:tc>
          <w:tcPr>
            <w:tcW w:w="709" w:type="dxa"/>
            <w:vAlign w:val="center"/>
          </w:tcPr>
          <w:p w:rsidR="00D44FCD" w:rsidRPr="00547AC5" w:rsidRDefault="00D44FCD" w:rsidP="007C3172">
            <w:pPr>
              <w:spacing w:before="0" w:after="0" w:line="240" w:lineRule="auto"/>
              <w:ind w:firstLine="0"/>
              <w:jc w:val="center"/>
              <w:rPr>
                <w:b/>
                <w:bCs/>
                <w:sz w:val="18"/>
                <w:szCs w:val="18"/>
              </w:rPr>
            </w:pPr>
            <w:r>
              <w:rPr>
                <w:b/>
                <w:bCs/>
                <w:sz w:val="18"/>
                <w:szCs w:val="18"/>
              </w:rPr>
              <w:t>100</w:t>
            </w:r>
            <w:r w:rsidRPr="00547AC5">
              <w:rPr>
                <w:rFonts w:hint="cs"/>
                <w:b/>
                <w:bCs/>
                <w:sz w:val="18"/>
                <w:szCs w:val="18"/>
                <w:rtl/>
                <w:lang w:bidi="ar-SY"/>
              </w:rPr>
              <w:t xml:space="preserve"> م</w:t>
            </w:r>
          </w:p>
        </w:tc>
        <w:tc>
          <w:tcPr>
            <w:tcW w:w="992" w:type="dxa"/>
            <w:vAlign w:val="center"/>
          </w:tcPr>
          <w:p w:rsidR="00D44FCD" w:rsidRPr="00547AC5" w:rsidRDefault="00D44FCD" w:rsidP="007C3172">
            <w:pPr>
              <w:spacing w:before="0" w:after="0" w:line="240" w:lineRule="auto"/>
              <w:ind w:firstLine="0"/>
              <w:jc w:val="center"/>
              <w:rPr>
                <w:sz w:val="18"/>
                <w:szCs w:val="18"/>
              </w:rPr>
            </w:pPr>
            <w:r w:rsidRPr="00547AC5">
              <w:rPr>
                <w:rFonts w:hint="cs"/>
                <w:sz w:val="18"/>
                <w:szCs w:val="18"/>
                <w:rtl/>
                <w:lang w:bidi="ar-SY"/>
              </w:rPr>
              <w:t>نقطة البداية</w:t>
            </w:r>
          </w:p>
        </w:tc>
      </w:tr>
      <w:tr w:rsidR="00D44FCD" w:rsidRPr="00547AC5" w:rsidTr="007C3172">
        <w:trPr>
          <w:cantSplit/>
          <w:trHeight w:val="18"/>
        </w:trPr>
        <w:tc>
          <w:tcPr>
            <w:tcW w:w="656" w:type="dxa"/>
            <w:vAlign w:val="center"/>
          </w:tcPr>
          <w:p w:rsidR="00D44FCD" w:rsidRPr="00547AC5" w:rsidRDefault="00D44FCD" w:rsidP="007C3172">
            <w:pPr>
              <w:spacing w:before="0" w:after="0" w:line="240" w:lineRule="auto"/>
              <w:ind w:firstLine="0"/>
              <w:jc w:val="center"/>
              <w:rPr>
                <w:b/>
                <w:bCs/>
                <w:sz w:val="18"/>
                <w:szCs w:val="18"/>
              </w:rPr>
            </w:pPr>
            <w:r w:rsidRPr="00547AC5">
              <w:rPr>
                <w:b/>
                <w:bCs/>
                <w:sz w:val="18"/>
                <w:szCs w:val="18"/>
              </w:rPr>
              <w:t>1</w:t>
            </w:r>
          </w:p>
        </w:tc>
        <w:tc>
          <w:tcPr>
            <w:tcW w:w="567" w:type="dxa"/>
            <w:vAlign w:val="center"/>
          </w:tcPr>
          <w:p w:rsidR="00D44FCD" w:rsidRPr="00547AC5" w:rsidRDefault="00D44FCD" w:rsidP="007C3172">
            <w:pPr>
              <w:spacing w:before="0" w:after="0" w:line="240" w:lineRule="auto"/>
              <w:ind w:firstLine="0"/>
              <w:jc w:val="center"/>
              <w:rPr>
                <w:b/>
                <w:bCs/>
                <w:sz w:val="18"/>
                <w:szCs w:val="18"/>
                <w:lang w:bidi="ar-IQ"/>
              </w:rPr>
            </w:pPr>
          </w:p>
        </w:tc>
        <w:tc>
          <w:tcPr>
            <w:tcW w:w="708" w:type="dxa"/>
            <w:vAlign w:val="center"/>
          </w:tcPr>
          <w:p w:rsidR="00D44FCD" w:rsidRPr="00547AC5" w:rsidRDefault="00D44FCD" w:rsidP="007C3172">
            <w:pPr>
              <w:spacing w:before="0" w:after="0" w:line="240" w:lineRule="auto"/>
              <w:ind w:firstLine="0"/>
              <w:jc w:val="center"/>
              <w:rPr>
                <w:b/>
                <w:bCs/>
                <w:sz w:val="18"/>
                <w:szCs w:val="18"/>
              </w:rPr>
            </w:pPr>
            <w:r w:rsidRPr="00547AC5">
              <w:rPr>
                <w:b/>
                <w:bCs/>
                <w:sz w:val="18"/>
                <w:szCs w:val="18"/>
              </w:rPr>
              <w:t>0.</w:t>
            </w:r>
            <w:r>
              <w:rPr>
                <w:b/>
                <w:bCs/>
                <w:sz w:val="18"/>
                <w:szCs w:val="18"/>
              </w:rPr>
              <w:t>2</w:t>
            </w:r>
            <w:r w:rsidRPr="00547AC5">
              <w:rPr>
                <w:b/>
                <w:bCs/>
                <w:sz w:val="18"/>
                <w:szCs w:val="18"/>
              </w:rPr>
              <w:t>4</w:t>
            </w:r>
          </w:p>
        </w:tc>
        <w:tc>
          <w:tcPr>
            <w:tcW w:w="709" w:type="dxa"/>
            <w:vAlign w:val="center"/>
          </w:tcPr>
          <w:p w:rsidR="00D44FCD" w:rsidRPr="00547AC5" w:rsidRDefault="00D44FCD" w:rsidP="007C3172">
            <w:pPr>
              <w:spacing w:before="0" w:after="0" w:line="240" w:lineRule="auto"/>
              <w:ind w:firstLine="0"/>
              <w:jc w:val="center"/>
              <w:rPr>
                <w:b/>
                <w:bCs/>
                <w:sz w:val="18"/>
                <w:szCs w:val="18"/>
              </w:rPr>
            </w:pPr>
          </w:p>
        </w:tc>
        <w:tc>
          <w:tcPr>
            <w:tcW w:w="709" w:type="dxa"/>
            <w:vAlign w:val="center"/>
          </w:tcPr>
          <w:p w:rsidR="00D44FCD" w:rsidRPr="00547AC5" w:rsidRDefault="00D44FCD" w:rsidP="007C3172">
            <w:pPr>
              <w:spacing w:before="0" w:after="0" w:line="240" w:lineRule="auto"/>
              <w:ind w:firstLine="0"/>
              <w:jc w:val="center"/>
              <w:rPr>
                <w:b/>
                <w:bCs/>
                <w:sz w:val="18"/>
                <w:szCs w:val="18"/>
              </w:rPr>
            </w:pPr>
          </w:p>
        </w:tc>
        <w:tc>
          <w:tcPr>
            <w:tcW w:w="992" w:type="dxa"/>
            <w:vAlign w:val="center"/>
          </w:tcPr>
          <w:p w:rsidR="00D44FCD" w:rsidRPr="00547AC5" w:rsidRDefault="00D44FCD" w:rsidP="007C3172">
            <w:pPr>
              <w:spacing w:before="0" w:after="0" w:line="240" w:lineRule="auto"/>
              <w:ind w:firstLine="0"/>
              <w:jc w:val="center"/>
              <w:rPr>
                <w:sz w:val="18"/>
                <w:szCs w:val="18"/>
              </w:rPr>
            </w:pPr>
          </w:p>
        </w:tc>
      </w:tr>
      <w:tr w:rsidR="00D44FCD" w:rsidRPr="00547AC5" w:rsidTr="007C3172">
        <w:trPr>
          <w:cantSplit/>
          <w:trHeight w:val="237"/>
        </w:trPr>
        <w:tc>
          <w:tcPr>
            <w:tcW w:w="656" w:type="dxa"/>
            <w:vAlign w:val="center"/>
          </w:tcPr>
          <w:p w:rsidR="00D44FCD" w:rsidRPr="00547AC5" w:rsidRDefault="00D44FCD" w:rsidP="007C3172">
            <w:pPr>
              <w:spacing w:before="0" w:after="0" w:line="240" w:lineRule="auto"/>
              <w:ind w:firstLine="0"/>
              <w:jc w:val="center"/>
              <w:rPr>
                <w:b/>
                <w:bCs/>
                <w:sz w:val="18"/>
                <w:szCs w:val="18"/>
              </w:rPr>
            </w:pPr>
            <w:r w:rsidRPr="00547AC5">
              <w:rPr>
                <w:b/>
                <w:bCs/>
                <w:sz w:val="18"/>
                <w:szCs w:val="18"/>
              </w:rPr>
              <w:t>2</w:t>
            </w:r>
          </w:p>
        </w:tc>
        <w:tc>
          <w:tcPr>
            <w:tcW w:w="567" w:type="dxa"/>
            <w:vAlign w:val="center"/>
          </w:tcPr>
          <w:p w:rsidR="00D44FCD" w:rsidRPr="00547AC5" w:rsidRDefault="00D44FCD" w:rsidP="007C3172">
            <w:pPr>
              <w:spacing w:before="0" w:after="0" w:line="240" w:lineRule="auto"/>
              <w:ind w:firstLine="0"/>
              <w:jc w:val="center"/>
              <w:rPr>
                <w:b/>
                <w:bCs/>
                <w:sz w:val="18"/>
                <w:szCs w:val="18"/>
              </w:rPr>
            </w:pPr>
          </w:p>
        </w:tc>
        <w:tc>
          <w:tcPr>
            <w:tcW w:w="708" w:type="dxa"/>
            <w:vAlign w:val="center"/>
          </w:tcPr>
          <w:p w:rsidR="00D44FCD" w:rsidRPr="00547AC5" w:rsidRDefault="00D44FCD" w:rsidP="007C3172">
            <w:pPr>
              <w:spacing w:before="0" w:after="0" w:line="240" w:lineRule="auto"/>
              <w:ind w:firstLine="0"/>
              <w:jc w:val="center"/>
              <w:rPr>
                <w:b/>
                <w:bCs/>
                <w:sz w:val="18"/>
                <w:szCs w:val="18"/>
              </w:rPr>
            </w:pPr>
            <w:r>
              <w:rPr>
                <w:b/>
                <w:bCs/>
                <w:sz w:val="18"/>
                <w:szCs w:val="18"/>
              </w:rPr>
              <w:t>3.56</w:t>
            </w:r>
          </w:p>
        </w:tc>
        <w:tc>
          <w:tcPr>
            <w:tcW w:w="709" w:type="dxa"/>
            <w:vAlign w:val="center"/>
          </w:tcPr>
          <w:p w:rsidR="00D44FCD" w:rsidRPr="00547AC5" w:rsidRDefault="00D44FCD" w:rsidP="007C3172">
            <w:pPr>
              <w:spacing w:before="0" w:after="0" w:line="240" w:lineRule="auto"/>
              <w:ind w:firstLine="0"/>
              <w:jc w:val="center"/>
              <w:rPr>
                <w:b/>
                <w:bCs/>
                <w:sz w:val="18"/>
                <w:szCs w:val="18"/>
              </w:rPr>
            </w:pPr>
          </w:p>
        </w:tc>
        <w:tc>
          <w:tcPr>
            <w:tcW w:w="709" w:type="dxa"/>
            <w:vAlign w:val="center"/>
          </w:tcPr>
          <w:p w:rsidR="00D44FCD" w:rsidRPr="00547AC5" w:rsidRDefault="00D44FCD" w:rsidP="007C3172">
            <w:pPr>
              <w:spacing w:before="0" w:after="0" w:line="240" w:lineRule="auto"/>
              <w:ind w:firstLine="0"/>
              <w:jc w:val="center"/>
              <w:rPr>
                <w:b/>
                <w:bCs/>
                <w:sz w:val="18"/>
                <w:szCs w:val="18"/>
              </w:rPr>
            </w:pPr>
          </w:p>
        </w:tc>
        <w:tc>
          <w:tcPr>
            <w:tcW w:w="992" w:type="dxa"/>
            <w:vAlign w:val="center"/>
          </w:tcPr>
          <w:p w:rsidR="00D44FCD" w:rsidRPr="00547AC5" w:rsidRDefault="00D44FCD" w:rsidP="007C3172">
            <w:pPr>
              <w:spacing w:before="0" w:after="0" w:line="240" w:lineRule="auto"/>
              <w:ind w:firstLine="0"/>
              <w:jc w:val="center"/>
              <w:rPr>
                <w:sz w:val="18"/>
                <w:szCs w:val="18"/>
              </w:rPr>
            </w:pPr>
          </w:p>
        </w:tc>
      </w:tr>
      <w:tr w:rsidR="00D44FCD" w:rsidRPr="00547AC5" w:rsidTr="007C3172">
        <w:trPr>
          <w:cantSplit/>
          <w:trHeight w:val="237"/>
        </w:trPr>
        <w:tc>
          <w:tcPr>
            <w:tcW w:w="656" w:type="dxa"/>
            <w:vAlign w:val="center"/>
          </w:tcPr>
          <w:p w:rsidR="00D44FCD" w:rsidRPr="00547AC5" w:rsidRDefault="00D44FCD" w:rsidP="007C3172">
            <w:pPr>
              <w:spacing w:before="0" w:after="0" w:line="240" w:lineRule="auto"/>
              <w:ind w:firstLine="0"/>
              <w:jc w:val="center"/>
              <w:rPr>
                <w:b/>
                <w:bCs/>
                <w:sz w:val="18"/>
                <w:szCs w:val="18"/>
              </w:rPr>
            </w:pPr>
            <w:r w:rsidRPr="00547AC5">
              <w:rPr>
                <w:b/>
                <w:bCs/>
                <w:sz w:val="18"/>
                <w:szCs w:val="18"/>
              </w:rPr>
              <w:t>3</w:t>
            </w:r>
          </w:p>
        </w:tc>
        <w:tc>
          <w:tcPr>
            <w:tcW w:w="567" w:type="dxa"/>
            <w:vAlign w:val="center"/>
          </w:tcPr>
          <w:p w:rsidR="00D44FCD" w:rsidRPr="00547AC5" w:rsidRDefault="00D44FCD" w:rsidP="007C3172">
            <w:pPr>
              <w:spacing w:before="0" w:after="0" w:line="240" w:lineRule="auto"/>
              <w:ind w:firstLine="0"/>
              <w:jc w:val="center"/>
              <w:rPr>
                <w:b/>
                <w:bCs/>
                <w:sz w:val="18"/>
                <w:szCs w:val="18"/>
              </w:rPr>
            </w:pPr>
          </w:p>
        </w:tc>
        <w:tc>
          <w:tcPr>
            <w:tcW w:w="708" w:type="dxa"/>
            <w:vAlign w:val="center"/>
          </w:tcPr>
          <w:p w:rsidR="00D44FCD" w:rsidRPr="00547AC5" w:rsidRDefault="00D44FCD" w:rsidP="007C3172">
            <w:pPr>
              <w:spacing w:before="0" w:after="0" w:line="240" w:lineRule="auto"/>
              <w:ind w:firstLine="0"/>
              <w:jc w:val="center"/>
              <w:rPr>
                <w:b/>
                <w:bCs/>
                <w:sz w:val="18"/>
                <w:szCs w:val="18"/>
              </w:rPr>
            </w:pPr>
            <w:r w:rsidRPr="00547AC5">
              <w:rPr>
                <w:b/>
                <w:bCs/>
                <w:sz w:val="18"/>
                <w:szCs w:val="18"/>
              </w:rPr>
              <w:t>2.</w:t>
            </w:r>
            <w:r>
              <w:rPr>
                <w:b/>
                <w:bCs/>
                <w:sz w:val="18"/>
                <w:szCs w:val="18"/>
              </w:rPr>
              <w:t>8</w:t>
            </w:r>
            <w:r w:rsidRPr="00547AC5">
              <w:rPr>
                <w:b/>
                <w:bCs/>
                <w:sz w:val="18"/>
                <w:szCs w:val="18"/>
              </w:rPr>
              <w:t>6</w:t>
            </w:r>
          </w:p>
        </w:tc>
        <w:tc>
          <w:tcPr>
            <w:tcW w:w="709" w:type="dxa"/>
            <w:vAlign w:val="center"/>
          </w:tcPr>
          <w:p w:rsidR="00D44FCD" w:rsidRPr="00547AC5" w:rsidRDefault="00D44FCD" w:rsidP="007C3172">
            <w:pPr>
              <w:spacing w:before="0" w:after="0" w:line="240" w:lineRule="auto"/>
              <w:ind w:firstLine="0"/>
              <w:jc w:val="center"/>
              <w:rPr>
                <w:b/>
                <w:bCs/>
                <w:sz w:val="18"/>
                <w:szCs w:val="18"/>
                <w:lang w:bidi="ar-SY"/>
              </w:rPr>
            </w:pPr>
          </w:p>
        </w:tc>
        <w:tc>
          <w:tcPr>
            <w:tcW w:w="709" w:type="dxa"/>
            <w:vAlign w:val="center"/>
          </w:tcPr>
          <w:p w:rsidR="00D44FCD" w:rsidRPr="00547AC5" w:rsidRDefault="00D44FCD" w:rsidP="007C3172">
            <w:pPr>
              <w:spacing w:before="0" w:after="0" w:line="240" w:lineRule="auto"/>
              <w:ind w:firstLine="0"/>
              <w:jc w:val="center"/>
              <w:rPr>
                <w:b/>
                <w:bCs/>
                <w:sz w:val="18"/>
                <w:szCs w:val="18"/>
              </w:rPr>
            </w:pPr>
          </w:p>
        </w:tc>
        <w:tc>
          <w:tcPr>
            <w:tcW w:w="992" w:type="dxa"/>
            <w:vAlign w:val="center"/>
          </w:tcPr>
          <w:p w:rsidR="00D44FCD" w:rsidRPr="00547AC5" w:rsidRDefault="00D44FCD" w:rsidP="007C3172">
            <w:pPr>
              <w:spacing w:before="0" w:after="0" w:line="240" w:lineRule="auto"/>
              <w:ind w:firstLine="0"/>
              <w:jc w:val="center"/>
              <w:rPr>
                <w:sz w:val="18"/>
                <w:szCs w:val="18"/>
              </w:rPr>
            </w:pPr>
          </w:p>
        </w:tc>
      </w:tr>
      <w:tr w:rsidR="00D44FCD" w:rsidRPr="00547AC5" w:rsidTr="007C3172">
        <w:trPr>
          <w:cantSplit/>
          <w:trHeight w:val="237"/>
        </w:trPr>
        <w:tc>
          <w:tcPr>
            <w:tcW w:w="656" w:type="dxa"/>
            <w:vAlign w:val="center"/>
          </w:tcPr>
          <w:p w:rsidR="00D44FCD" w:rsidRPr="00547AC5" w:rsidRDefault="00D44FCD" w:rsidP="007C3172">
            <w:pPr>
              <w:spacing w:before="0" w:after="0" w:line="240" w:lineRule="auto"/>
              <w:ind w:firstLine="0"/>
              <w:jc w:val="center"/>
              <w:rPr>
                <w:b/>
                <w:bCs/>
                <w:sz w:val="18"/>
                <w:szCs w:val="18"/>
              </w:rPr>
            </w:pPr>
            <w:r w:rsidRPr="00547AC5">
              <w:rPr>
                <w:b/>
                <w:bCs/>
                <w:sz w:val="18"/>
                <w:szCs w:val="18"/>
              </w:rPr>
              <w:t>4</w:t>
            </w:r>
          </w:p>
        </w:tc>
        <w:tc>
          <w:tcPr>
            <w:tcW w:w="567" w:type="dxa"/>
            <w:vAlign w:val="center"/>
          </w:tcPr>
          <w:p w:rsidR="00D44FCD" w:rsidRPr="00547AC5" w:rsidRDefault="00D44FCD" w:rsidP="007C3172">
            <w:pPr>
              <w:spacing w:before="0" w:after="0" w:line="240" w:lineRule="auto"/>
              <w:ind w:firstLine="0"/>
              <w:jc w:val="center"/>
              <w:rPr>
                <w:b/>
                <w:bCs/>
                <w:sz w:val="18"/>
                <w:szCs w:val="18"/>
              </w:rPr>
            </w:pPr>
          </w:p>
        </w:tc>
        <w:tc>
          <w:tcPr>
            <w:tcW w:w="708" w:type="dxa"/>
            <w:vAlign w:val="center"/>
          </w:tcPr>
          <w:p w:rsidR="00D44FCD" w:rsidRPr="00547AC5" w:rsidRDefault="00D44FCD" w:rsidP="007C3172">
            <w:pPr>
              <w:spacing w:before="0" w:after="0" w:line="240" w:lineRule="auto"/>
              <w:ind w:firstLine="0"/>
              <w:jc w:val="center"/>
              <w:rPr>
                <w:b/>
                <w:bCs/>
                <w:sz w:val="18"/>
                <w:szCs w:val="18"/>
              </w:rPr>
            </w:pPr>
            <w:r w:rsidRPr="00547AC5">
              <w:rPr>
                <w:b/>
                <w:bCs/>
                <w:sz w:val="18"/>
                <w:szCs w:val="18"/>
              </w:rPr>
              <w:t>1.</w:t>
            </w:r>
            <w:r>
              <w:rPr>
                <w:b/>
                <w:bCs/>
                <w:sz w:val="18"/>
                <w:szCs w:val="18"/>
              </w:rPr>
              <w:t>4</w:t>
            </w:r>
            <w:r w:rsidRPr="00547AC5">
              <w:rPr>
                <w:b/>
                <w:bCs/>
                <w:sz w:val="18"/>
                <w:szCs w:val="18"/>
              </w:rPr>
              <w:t>2</w:t>
            </w:r>
          </w:p>
        </w:tc>
        <w:tc>
          <w:tcPr>
            <w:tcW w:w="709" w:type="dxa"/>
            <w:vAlign w:val="center"/>
          </w:tcPr>
          <w:p w:rsidR="00D44FCD" w:rsidRPr="00547AC5" w:rsidRDefault="00D44FCD" w:rsidP="007C3172">
            <w:pPr>
              <w:spacing w:before="0" w:after="0" w:line="240" w:lineRule="auto"/>
              <w:ind w:firstLine="0"/>
              <w:jc w:val="center"/>
              <w:rPr>
                <w:b/>
                <w:bCs/>
                <w:sz w:val="18"/>
                <w:szCs w:val="18"/>
              </w:rPr>
            </w:pPr>
          </w:p>
        </w:tc>
        <w:tc>
          <w:tcPr>
            <w:tcW w:w="709" w:type="dxa"/>
            <w:vAlign w:val="center"/>
          </w:tcPr>
          <w:p w:rsidR="00D44FCD" w:rsidRPr="00547AC5" w:rsidRDefault="00D44FCD" w:rsidP="007C3172">
            <w:pPr>
              <w:spacing w:before="0" w:after="0" w:line="240" w:lineRule="auto"/>
              <w:ind w:firstLine="0"/>
              <w:jc w:val="center"/>
              <w:rPr>
                <w:b/>
                <w:bCs/>
                <w:sz w:val="18"/>
                <w:szCs w:val="18"/>
              </w:rPr>
            </w:pPr>
          </w:p>
        </w:tc>
        <w:tc>
          <w:tcPr>
            <w:tcW w:w="992" w:type="dxa"/>
            <w:vAlign w:val="center"/>
          </w:tcPr>
          <w:p w:rsidR="00D44FCD" w:rsidRPr="00547AC5" w:rsidRDefault="00D44FCD" w:rsidP="007C3172">
            <w:pPr>
              <w:spacing w:before="0" w:after="0" w:line="240" w:lineRule="auto"/>
              <w:ind w:firstLine="0"/>
              <w:jc w:val="center"/>
              <w:rPr>
                <w:sz w:val="18"/>
                <w:szCs w:val="18"/>
              </w:rPr>
            </w:pPr>
          </w:p>
        </w:tc>
      </w:tr>
      <w:tr w:rsidR="00D44FCD" w:rsidRPr="00547AC5" w:rsidTr="007C3172">
        <w:trPr>
          <w:cantSplit/>
          <w:trHeight w:val="293"/>
        </w:trPr>
        <w:tc>
          <w:tcPr>
            <w:tcW w:w="656" w:type="dxa"/>
            <w:vAlign w:val="center"/>
          </w:tcPr>
          <w:p w:rsidR="00D44FCD" w:rsidRPr="00547AC5" w:rsidRDefault="00D44FCD" w:rsidP="007C3172">
            <w:pPr>
              <w:spacing w:before="0" w:after="0" w:line="240" w:lineRule="auto"/>
              <w:ind w:firstLine="0"/>
              <w:jc w:val="center"/>
              <w:rPr>
                <w:b/>
                <w:bCs/>
                <w:sz w:val="18"/>
                <w:szCs w:val="18"/>
              </w:rPr>
            </w:pPr>
            <w:r w:rsidRPr="00547AC5">
              <w:rPr>
                <w:b/>
                <w:bCs/>
                <w:sz w:val="18"/>
                <w:szCs w:val="18"/>
              </w:rPr>
              <w:t>5</w:t>
            </w:r>
          </w:p>
        </w:tc>
        <w:tc>
          <w:tcPr>
            <w:tcW w:w="567" w:type="dxa"/>
            <w:vAlign w:val="center"/>
          </w:tcPr>
          <w:p w:rsidR="00D44FCD" w:rsidRPr="00547AC5" w:rsidRDefault="00D44FCD" w:rsidP="007C3172">
            <w:pPr>
              <w:spacing w:before="0" w:after="0" w:line="240" w:lineRule="auto"/>
              <w:ind w:firstLine="0"/>
              <w:jc w:val="center"/>
              <w:rPr>
                <w:b/>
                <w:bCs/>
                <w:sz w:val="18"/>
                <w:szCs w:val="18"/>
                <w:rtl/>
                <w:lang w:bidi="ar-IQ"/>
              </w:rPr>
            </w:pPr>
            <w:r w:rsidRPr="00547AC5">
              <w:rPr>
                <w:b/>
                <w:bCs/>
                <w:sz w:val="18"/>
                <w:szCs w:val="18"/>
              </w:rPr>
              <w:t>1.</w:t>
            </w:r>
            <w:r>
              <w:rPr>
                <w:b/>
                <w:bCs/>
                <w:sz w:val="18"/>
                <w:szCs w:val="18"/>
              </w:rPr>
              <w:t>6</w:t>
            </w:r>
            <w:r w:rsidRPr="00547AC5">
              <w:rPr>
                <w:b/>
                <w:bCs/>
                <w:sz w:val="18"/>
                <w:szCs w:val="18"/>
              </w:rPr>
              <w:t>1</w:t>
            </w:r>
          </w:p>
        </w:tc>
        <w:tc>
          <w:tcPr>
            <w:tcW w:w="708" w:type="dxa"/>
            <w:vAlign w:val="center"/>
          </w:tcPr>
          <w:p w:rsidR="00D44FCD" w:rsidRPr="00547AC5" w:rsidRDefault="00D44FCD" w:rsidP="007C3172">
            <w:pPr>
              <w:spacing w:before="0" w:after="0" w:line="240" w:lineRule="auto"/>
              <w:ind w:firstLine="0"/>
              <w:jc w:val="center"/>
              <w:rPr>
                <w:b/>
                <w:bCs/>
                <w:sz w:val="18"/>
                <w:szCs w:val="18"/>
              </w:rPr>
            </w:pPr>
          </w:p>
        </w:tc>
        <w:tc>
          <w:tcPr>
            <w:tcW w:w="709" w:type="dxa"/>
            <w:vAlign w:val="center"/>
          </w:tcPr>
          <w:p w:rsidR="00D44FCD" w:rsidRPr="00547AC5" w:rsidRDefault="00D44FCD" w:rsidP="007C3172">
            <w:pPr>
              <w:spacing w:before="0" w:after="0" w:line="240" w:lineRule="auto"/>
              <w:ind w:firstLine="0"/>
              <w:jc w:val="center"/>
              <w:rPr>
                <w:b/>
                <w:bCs/>
                <w:sz w:val="18"/>
                <w:szCs w:val="18"/>
              </w:rPr>
            </w:pPr>
            <w:r>
              <w:rPr>
                <w:b/>
                <w:bCs/>
                <w:sz w:val="18"/>
                <w:szCs w:val="18"/>
              </w:rPr>
              <w:t>2.96</w:t>
            </w:r>
          </w:p>
        </w:tc>
        <w:tc>
          <w:tcPr>
            <w:tcW w:w="709" w:type="dxa"/>
            <w:vAlign w:val="center"/>
          </w:tcPr>
          <w:p w:rsidR="00D44FCD" w:rsidRPr="00547AC5" w:rsidRDefault="00D44FCD" w:rsidP="007C3172">
            <w:pPr>
              <w:spacing w:before="0" w:after="0" w:line="240" w:lineRule="auto"/>
              <w:ind w:firstLine="0"/>
              <w:jc w:val="center"/>
              <w:rPr>
                <w:b/>
                <w:bCs/>
                <w:sz w:val="18"/>
                <w:szCs w:val="18"/>
              </w:rPr>
            </w:pPr>
          </w:p>
        </w:tc>
        <w:tc>
          <w:tcPr>
            <w:tcW w:w="992" w:type="dxa"/>
            <w:vAlign w:val="center"/>
          </w:tcPr>
          <w:p w:rsidR="00D44FCD" w:rsidRPr="00547AC5" w:rsidRDefault="00D44FCD" w:rsidP="007C3172">
            <w:pPr>
              <w:spacing w:before="0" w:after="0" w:line="240" w:lineRule="auto"/>
              <w:ind w:firstLine="0"/>
              <w:jc w:val="center"/>
              <w:rPr>
                <w:sz w:val="18"/>
                <w:szCs w:val="18"/>
              </w:rPr>
            </w:pPr>
            <w:r w:rsidRPr="00547AC5">
              <w:rPr>
                <w:rFonts w:hint="cs"/>
                <w:sz w:val="18"/>
                <w:szCs w:val="18"/>
                <w:rtl/>
                <w:lang w:bidi="ar-SY"/>
              </w:rPr>
              <w:t>نقطة دوران</w:t>
            </w:r>
          </w:p>
        </w:tc>
      </w:tr>
      <w:tr w:rsidR="00D44FCD" w:rsidRPr="00547AC5" w:rsidTr="007C3172">
        <w:trPr>
          <w:cantSplit/>
          <w:trHeight w:val="297"/>
        </w:trPr>
        <w:tc>
          <w:tcPr>
            <w:tcW w:w="656" w:type="dxa"/>
            <w:vAlign w:val="center"/>
          </w:tcPr>
          <w:p w:rsidR="00D44FCD" w:rsidRPr="00547AC5" w:rsidRDefault="00D44FCD" w:rsidP="007C3172">
            <w:pPr>
              <w:spacing w:before="0" w:after="0" w:line="240" w:lineRule="auto"/>
              <w:ind w:firstLine="0"/>
              <w:jc w:val="center"/>
              <w:rPr>
                <w:b/>
                <w:bCs/>
                <w:sz w:val="18"/>
                <w:szCs w:val="18"/>
              </w:rPr>
            </w:pPr>
            <w:r>
              <w:rPr>
                <w:rFonts w:hint="cs"/>
                <w:b/>
                <w:bCs/>
                <w:sz w:val="18"/>
                <w:szCs w:val="18"/>
                <w:rtl/>
              </w:rPr>
              <w:t>6</w:t>
            </w:r>
          </w:p>
        </w:tc>
        <w:tc>
          <w:tcPr>
            <w:tcW w:w="567" w:type="dxa"/>
            <w:vAlign w:val="center"/>
          </w:tcPr>
          <w:p w:rsidR="00D44FCD" w:rsidRPr="00547AC5" w:rsidRDefault="00D44FCD" w:rsidP="007C3172">
            <w:pPr>
              <w:spacing w:before="0" w:after="0" w:line="240" w:lineRule="auto"/>
              <w:ind w:firstLine="0"/>
              <w:jc w:val="center"/>
              <w:rPr>
                <w:b/>
                <w:bCs/>
                <w:sz w:val="18"/>
                <w:szCs w:val="18"/>
                <w:lang w:bidi="ar-IQ"/>
              </w:rPr>
            </w:pPr>
          </w:p>
        </w:tc>
        <w:tc>
          <w:tcPr>
            <w:tcW w:w="708" w:type="dxa"/>
            <w:vAlign w:val="center"/>
          </w:tcPr>
          <w:p w:rsidR="00D44FCD" w:rsidRPr="00547AC5" w:rsidRDefault="00D44FCD" w:rsidP="007C3172">
            <w:pPr>
              <w:spacing w:before="0" w:after="0" w:line="240" w:lineRule="auto"/>
              <w:ind w:firstLine="0"/>
              <w:jc w:val="center"/>
              <w:rPr>
                <w:b/>
                <w:bCs/>
                <w:sz w:val="18"/>
                <w:szCs w:val="18"/>
              </w:rPr>
            </w:pPr>
            <w:r>
              <w:rPr>
                <w:rFonts w:hint="cs"/>
                <w:b/>
                <w:bCs/>
                <w:sz w:val="18"/>
                <w:szCs w:val="18"/>
                <w:rtl/>
              </w:rPr>
              <w:t>1.89</w:t>
            </w:r>
          </w:p>
        </w:tc>
        <w:tc>
          <w:tcPr>
            <w:tcW w:w="709" w:type="dxa"/>
            <w:vAlign w:val="center"/>
          </w:tcPr>
          <w:p w:rsidR="00D44FCD" w:rsidRPr="00547AC5" w:rsidRDefault="00D44FCD" w:rsidP="007C3172">
            <w:pPr>
              <w:spacing w:before="0" w:after="0" w:line="240" w:lineRule="auto"/>
              <w:ind w:firstLine="0"/>
              <w:jc w:val="center"/>
              <w:rPr>
                <w:b/>
                <w:bCs/>
                <w:sz w:val="18"/>
                <w:szCs w:val="18"/>
              </w:rPr>
            </w:pPr>
          </w:p>
        </w:tc>
        <w:tc>
          <w:tcPr>
            <w:tcW w:w="709" w:type="dxa"/>
            <w:vAlign w:val="center"/>
          </w:tcPr>
          <w:p w:rsidR="00D44FCD" w:rsidRPr="00547AC5" w:rsidRDefault="00D44FCD" w:rsidP="007C3172">
            <w:pPr>
              <w:spacing w:before="0" w:after="0" w:line="240" w:lineRule="auto"/>
              <w:ind w:firstLine="0"/>
              <w:jc w:val="center"/>
              <w:rPr>
                <w:b/>
                <w:bCs/>
                <w:sz w:val="18"/>
                <w:szCs w:val="18"/>
              </w:rPr>
            </w:pPr>
          </w:p>
        </w:tc>
        <w:tc>
          <w:tcPr>
            <w:tcW w:w="992" w:type="dxa"/>
            <w:vAlign w:val="center"/>
          </w:tcPr>
          <w:p w:rsidR="00D44FCD" w:rsidRPr="00547AC5" w:rsidRDefault="00D44FCD" w:rsidP="007C3172">
            <w:pPr>
              <w:spacing w:before="0" w:after="0" w:line="240" w:lineRule="auto"/>
              <w:ind w:firstLine="0"/>
              <w:jc w:val="center"/>
              <w:rPr>
                <w:sz w:val="18"/>
                <w:szCs w:val="18"/>
              </w:rPr>
            </w:pPr>
          </w:p>
        </w:tc>
      </w:tr>
      <w:tr w:rsidR="00D44FCD" w:rsidRPr="00547AC5" w:rsidTr="007C3172">
        <w:trPr>
          <w:cantSplit/>
          <w:trHeight w:val="297"/>
        </w:trPr>
        <w:tc>
          <w:tcPr>
            <w:tcW w:w="656" w:type="dxa"/>
            <w:vAlign w:val="center"/>
          </w:tcPr>
          <w:p w:rsidR="00D44FCD" w:rsidRPr="00547AC5" w:rsidRDefault="00D44FCD" w:rsidP="007C3172">
            <w:pPr>
              <w:spacing w:before="0" w:after="0" w:line="240" w:lineRule="auto"/>
              <w:ind w:firstLine="0"/>
              <w:jc w:val="center"/>
              <w:rPr>
                <w:b/>
                <w:bCs/>
                <w:sz w:val="18"/>
                <w:szCs w:val="18"/>
              </w:rPr>
            </w:pPr>
            <w:r w:rsidRPr="00547AC5">
              <w:rPr>
                <w:rFonts w:hint="cs"/>
                <w:b/>
                <w:bCs/>
                <w:sz w:val="18"/>
                <w:szCs w:val="18"/>
                <w:rtl/>
              </w:rPr>
              <w:t>ب</w:t>
            </w:r>
          </w:p>
        </w:tc>
        <w:tc>
          <w:tcPr>
            <w:tcW w:w="567" w:type="dxa"/>
            <w:vAlign w:val="center"/>
          </w:tcPr>
          <w:p w:rsidR="00D44FCD" w:rsidRPr="00547AC5" w:rsidRDefault="00D44FCD" w:rsidP="007C3172">
            <w:pPr>
              <w:spacing w:before="0" w:after="0" w:line="240" w:lineRule="auto"/>
              <w:ind w:firstLine="0"/>
              <w:jc w:val="center"/>
              <w:rPr>
                <w:b/>
                <w:bCs/>
                <w:sz w:val="18"/>
                <w:szCs w:val="18"/>
                <w:lang w:bidi="ar-IQ"/>
              </w:rPr>
            </w:pPr>
          </w:p>
        </w:tc>
        <w:tc>
          <w:tcPr>
            <w:tcW w:w="708" w:type="dxa"/>
            <w:vAlign w:val="center"/>
          </w:tcPr>
          <w:p w:rsidR="00D44FCD" w:rsidRPr="00547AC5" w:rsidRDefault="00D44FCD" w:rsidP="007C3172">
            <w:pPr>
              <w:spacing w:before="0" w:after="0" w:line="240" w:lineRule="auto"/>
              <w:ind w:firstLine="0"/>
              <w:jc w:val="center"/>
              <w:rPr>
                <w:b/>
                <w:bCs/>
                <w:sz w:val="18"/>
                <w:szCs w:val="18"/>
              </w:rPr>
            </w:pPr>
          </w:p>
        </w:tc>
        <w:tc>
          <w:tcPr>
            <w:tcW w:w="709" w:type="dxa"/>
            <w:vAlign w:val="center"/>
          </w:tcPr>
          <w:p w:rsidR="00D44FCD" w:rsidRPr="00547AC5" w:rsidRDefault="00D44FCD" w:rsidP="007C3172">
            <w:pPr>
              <w:spacing w:before="0" w:after="0" w:line="240" w:lineRule="auto"/>
              <w:ind w:firstLine="0"/>
              <w:jc w:val="center"/>
              <w:rPr>
                <w:b/>
                <w:bCs/>
                <w:sz w:val="18"/>
                <w:szCs w:val="18"/>
              </w:rPr>
            </w:pPr>
            <w:r w:rsidRPr="00547AC5">
              <w:rPr>
                <w:b/>
                <w:bCs/>
                <w:sz w:val="18"/>
                <w:szCs w:val="18"/>
              </w:rPr>
              <w:t>2.</w:t>
            </w:r>
            <w:r>
              <w:rPr>
                <w:b/>
                <w:bCs/>
                <w:sz w:val="18"/>
                <w:szCs w:val="18"/>
              </w:rPr>
              <w:t>4</w:t>
            </w:r>
            <w:r w:rsidRPr="00547AC5">
              <w:rPr>
                <w:b/>
                <w:bCs/>
                <w:sz w:val="18"/>
                <w:szCs w:val="18"/>
              </w:rPr>
              <w:t>4</w:t>
            </w:r>
          </w:p>
        </w:tc>
        <w:tc>
          <w:tcPr>
            <w:tcW w:w="709" w:type="dxa"/>
            <w:vAlign w:val="center"/>
          </w:tcPr>
          <w:p w:rsidR="00D44FCD" w:rsidRPr="00547AC5" w:rsidRDefault="00D44FCD" w:rsidP="007C3172">
            <w:pPr>
              <w:spacing w:before="0" w:after="0" w:line="240" w:lineRule="auto"/>
              <w:ind w:firstLine="0"/>
              <w:jc w:val="center"/>
              <w:rPr>
                <w:b/>
                <w:bCs/>
                <w:sz w:val="18"/>
                <w:szCs w:val="18"/>
              </w:rPr>
            </w:pPr>
          </w:p>
        </w:tc>
        <w:tc>
          <w:tcPr>
            <w:tcW w:w="992" w:type="dxa"/>
            <w:vAlign w:val="center"/>
          </w:tcPr>
          <w:p w:rsidR="00D44FCD" w:rsidRPr="00547AC5" w:rsidRDefault="00D44FCD" w:rsidP="007C3172">
            <w:pPr>
              <w:spacing w:before="0" w:after="0" w:line="240" w:lineRule="auto"/>
              <w:ind w:firstLine="0"/>
              <w:jc w:val="center"/>
              <w:rPr>
                <w:sz w:val="18"/>
                <w:szCs w:val="18"/>
              </w:rPr>
            </w:pPr>
            <w:r w:rsidRPr="00547AC5">
              <w:rPr>
                <w:rFonts w:hint="cs"/>
                <w:sz w:val="18"/>
                <w:szCs w:val="18"/>
                <w:rtl/>
                <w:lang w:bidi="ar-SY"/>
              </w:rPr>
              <w:t>نقطة النهاية</w:t>
            </w:r>
          </w:p>
        </w:tc>
      </w:tr>
    </w:tbl>
    <w:p w:rsidR="00D44FCD" w:rsidRDefault="00D44FCD" w:rsidP="00D44FCD">
      <w:pPr>
        <w:spacing w:before="0" w:after="0"/>
        <w:ind w:firstLine="0"/>
        <w:rPr>
          <w:rFonts w:ascii="Simplified Arabic" w:hAnsi="Simplified Arabic"/>
          <w:sz w:val="22"/>
          <w:szCs w:val="22"/>
          <w:shd w:val="clear" w:color="auto" w:fill="FFFFFF"/>
          <w:rtl/>
        </w:rPr>
      </w:pPr>
      <w:r w:rsidRPr="009D3DDB">
        <w:rPr>
          <w:rFonts w:ascii="Simplified Arabic" w:hAnsi="Simplified Arabic" w:hint="cs"/>
          <w:sz w:val="22"/>
          <w:szCs w:val="22"/>
          <w:shd w:val="clear" w:color="auto" w:fill="FFFFFF"/>
          <w:rtl/>
        </w:rPr>
        <w:t xml:space="preserve">ارتفاع خط النظر = منسوب النقطة + القراءة الخلفية </w:t>
      </w:r>
    </w:p>
    <w:p w:rsidR="00D44FCD" w:rsidRPr="009D3DDB" w:rsidRDefault="00D44FCD" w:rsidP="00D44FCD">
      <w:pPr>
        <w:spacing w:before="0" w:after="0"/>
        <w:ind w:firstLine="0"/>
        <w:rPr>
          <w:rFonts w:ascii="Simplified Arabic" w:hAnsi="Simplified Arabic"/>
          <w:sz w:val="22"/>
          <w:szCs w:val="22"/>
          <w:shd w:val="clear" w:color="auto" w:fill="FFFFFF"/>
          <w:rtl/>
        </w:rPr>
      </w:pPr>
      <w:r w:rsidRPr="009D3DDB">
        <w:rPr>
          <w:rFonts w:ascii="Simplified Arabic" w:hAnsi="Simplified Arabic" w:hint="cs"/>
          <w:sz w:val="22"/>
          <w:szCs w:val="22"/>
          <w:shd w:val="clear" w:color="auto" w:fill="FFFFFF"/>
          <w:rtl/>
        </w:rPr>
        <w:t>ارتفاع خط النظر= 100</w:t>
      </w:r>
      <w:r>
        <w:rPr>
          <w:rFonts w:ascii="Simplified Arabic" w:hAnsi="Simplified Arabic" w:hint="cs"/>
          <w:sz w:val="22"/>
          <w:szCs w:val="22"/>
          <w:shd w:val="clear" w:color="auto" w:fill="FFFFFF"/>
          <w:rtl/>
        </w:rPr>
        <w:t xml:space="preserve"> + 1.54</w:t>
      </w:r>
      <w:r w:rsidRPr="009D3DDB">
        <w:rPr>
          <w:rFonts w:ascii="Simplified Arabic" w:hAnsi="Simplified Arabic" w:hint="cs"/>
          <w:sz w:val="22"/>
          <w:szCs w:val="22"/>
          <w:shd w:val="clear" w:color="auto" w:fill="FFFFFF"/>
          <w:rtl/>
        </w:rPr>
        <w:t xml:space="preserve">= 101.54 م </w:t>
      </w:r>
    </w:p>
    <w:p w:rsidR="00D44FCD" w:rsidRPr="009D3DDB" w:rsidRDefault="00D44FCD" w:rsidP="00D44FCD">
      <w:pPr>
        <w:spacing w:before="0" w:after="0"/>
        <w:ind w:firstLine="0"/>
        <w:rPr>
          <w:rFonts w:ascii="Simplified Arabic" w:hAnsi="Simplified Arabic"/>
          <w:sz w:val="22"/>
          <w:szCs w:val="22"/>
          <w:shd w:val="clear" w:color="auto" w:fill="FFFFFF"/>
          <w:rtl/>
        </w:rPr>
      </w:pPr>
      <w:r w:rsidRPr="009D3DDB">
        <w:rPr>
          <w:rFonts w:ascii="Simplified Arabic" w:hAnsi="Simplified Arabic" w:hint="cs"/>
          <w:sz w:val="22"/>
          <w:szCs w:val="22"/>
          <w:shd w:val="clear" w:color="auto" w:fill="FFFFFF"/>
          <w:rtl/>
        </w:rPr>
        <w:t>منسوب النقطة = ارتفاع خط النظر- القراء الوسطية أو الأمامية</w:t>
      </w:r>
    </w:p>
    <w:p w:rsidR="00D44FCD" w:rsidRDefault="00D44FCD" w:rsidP="00D44FCD">
      <w:pPr>
        <w:spacing w:before="0" w:after="0"/>
        <w:ind w:firstLine="0"/>
        <w:rPr>
          <w:rFonts w:ascii="Simplified Arabic" w:hAnsi="Simplified Arabic"/>
          <w:shd w:val="clear" w:color="auto" w:fill="FFFFFF"/>
          <w:rtl/>
        </w:rPr>
      </w:pPr>
      <w:r>
        <w:rPr>
          <w:rFonts w:ascii="Simplified Arabic" w:hAnsi="Simplified Arabic" w:hint="cs"/>
          <w:shd w:val="clear" w:color="auto" w:fill="FFFFFF"/>
          <w:rtl/>
        </w:rPr>
        <w:t xml:space="preserve">منسوب النقطة 1  = 101.54- 0.24 = 101.30م </w:t>
      </w:r>
    </w:p>
    <w:p w:rsidR="00D44FCD" w:rsidRDefault="00D44FCD" w:rsidP="00D44FCD">
      <w:pPr>
        <w:spacing w:before="0" w:after="0"/>
        <w:ind w:firstLine="0"/>
        <w:rPr>
          <w:rFonts w:ascii="Simplified Arabic" w:hAnsi="Simplified Arabic"/>
          <w:shd w:val="clear" w:color="auto" w:fill="FFFFFF"/>
          <w:rtl/>
        </w:rPr>
      </w:pPr>
      <w:r>
        <w:rPr>
          <w:rFonts w:ascii="Simplified Arabic" w:hAnsi="Simplified Arabic" w:hint="cs"/>
          <w:shd w:val="clear" w:color="auto" w:fill="FFFFFF"/>
          <w:rtl/>
        </w:rPr>
        <w:t xml:space="preserve">م. ن. 2 = 101.54- 3.56 = 97.98 م  </w:t>
      </w:r>
    </w:p>
    <w:p w:rsidR="00D44FCD" w:rsidRDefault="00D44FCD" w:rsidP="00D44FCD">
      <w:pPr>
        <w:spacing w:before="0" w:after="0"/>
        <w:ind w:firstLine="0"/>
        <w:rPr>
          <w:rFonts w:ascii="Simplified Arabic" w:hAnsi="Simplified Arabic"/>
          <w:shd w:val="clear" w:color="auto" w:fill="FFFFFF"/>
          <w:rtl/>
        </w:rPr>
      </w:pPr>
      <w:r>
        <w:rPr>
          <w:rFonts w:ascii="Simplified Arabic" w:hAnsi="Simplified Arabic" w:hint="cs"/>
          <w:shd w:val="clear" w:color="auto" w:fill="FFFFFF"/>
          <w:rtl/>
        </w:rPr>
        <w:t xml:space="preserve">م.ن.3 = 101.54-2.86 =98.68 م </w:t>
      </w:r>
    </w:p>
    <w:p w:rsidR="00D44FCD" w:rsidRDefault="00D44FCD" w:rsidP="00D44FCD">
      <w:pPr>
        <w:spacing w:before="0" w:after="0"/>
        <w:ind w:firstLine="0"/>
        <w:rPr>
          <w:rFonts w:ascii="Simplified Arabic" w:hAnsi="Simplified Arabic"/>
          <w:shd w:val="clear" w:color="auto" w:fill="FFFFFF"/>
          <w:rtl/>
        </w:rPr>
      </w:pPr>
      <w:r>
        <w:rPr>
          <w:rFonts w:ascii="Simplified Arabic" w:hAnsi="Simplified Arabic" w:hint="cs"/>
          <w:shd w:val="clear" w:color="auto" w:fill="FFFFFF"/>
          <w:rtl/>
        </w:rPr>
        <w:t xml:space="preserve">م.ن. 4 = 101.54 </w:t>
      </w:r>
      <w:r>
        <w:rPr>
          <w:rFonts w:ascii="Simplified Arabic" w:hAnsi="Simplified Arabic"/>
          <w:shd w:val="clear" w:color="auto" w:fill="FFFFFF"/>
          <w:rtl/>
        </w:rPr>
        <w:t>–</w:t>
      </w:r>
      <w:r>
        <w:rPr>
          <w:rFonts w:ascii="Simplified Arabic" w:hAnsi="Simplified Arabic" w:hint="cs"/>
          <w:shd w:val="clear" w:color="auto" w:fill="FFFFFF"/>
          <w:rtl/>
        </w:rPr>
        <w:t xml:space="preserve"> 1.42 = 100.12 م</w:t>
      </w:r>
    </w:p>
    <w:p w:rsidR="00D44FCD" w:rsidRDefault="00D44FCD" w:rsidP="00D44FCD">
      <w:pPr>
        <w:spacing w:before="0" w:after="0"/>
        <w:ind w:firstLine="0"/>
        <w:rPr>
          <w:rFonts w:ascii="Simplified Arabic" w:hAnsi="Simplified Arabic"/>
          <w:shd w:val="clear" w:color="auto" w:fill="FFFFFF"/>
          <w:rtl/>
        </w:rPr>
      </w:pPr>
      <w:r>
        <w:rPr>
          <w:rFonts w:ascii="Simplified Arabic" w:hAnsi="Simplified Arabic" w:hint="cs"/>
          <w:shd w:val="clear" w:color="auto" w:fill="FFFFFF"/>
          <w:rtl/>
        </w:rPr>
        <w:t xml:space="preserve">م.ن.5 = 101.54-2.96= 98.58 م </w:t>
      </w:r>
    </w:p>
    <w:p w:rsidR="00D44FCD" w:rsidRDefault="00D44FCD" w:rsidP="00D44FCD">
      <w:pPr>
        <w:spacing w:before="0" w:after="0"/>
        <w:ind w:firstLine="0"/>
        <w:rPr>
          <w:rFonts w:ascii="Simplified Arabic" w:hAnsi="Simplified Arabic"/>
          <w:shd w:val="clear" w:color="auto" w:fill="FFFFFF"/>
          <w:rtl/>
        </w:rPr>
      </w:pPr>
      <w:r>
        <w:rPr>
          <w:rFonts w:ascii="Simplified Arabic" w:hAnsi="Simplified Arabic" w:hint="cs"/>
          <w:shd w:val="clear" w:color="auto" w:fill="FFFFFF"/>
          <w:rtl/>
        </w:rPr>
        <w:t>بما ان النقطة الخامسة هي نفسها نقطة دوران فهذا يعني ان تم تغير الجهاز ولا بد من إيجاد ارتفاع خط نظر جديد</w:t>
      </w:r>
    </w:p>
    <w:p w:rsidR="00D44FCD" w:rsidRDefault="00D44FCD" w:rsidP="00D44FCD">
      <w:pPr>
        <w:spacing w:before="0" w:after="0"/>
        <w:ind w:firstLine="0"/>
        <w:rPr>
          <w:rFonts w:ascii="Simplified Arabic" w:hAnsi="Simplified Arabic"/>
          <w:sz w:val="22"/>
          <w:szCs w:val="22"/>
          <w:shd w:val="clear" w:color="auto" w:fill="FFFFFF"/>
          <w:rtl/>
        </w:rPr>
      </w:pPr>
      <w:r w:rsidRPr="009D3DDB">
        <w:rPr>
          <w:rFonts w:ascii="Simplified Arabic" w:hAnsi="Simplified Arabic" w:hint="cs"/>
          <w:sz w:val="22"/>
          <w:szCs w:val="22"/>
          <w:shd w:val="clear" w:color="auto" w:fill="FFFFFF"/>
          <w:rtl/>
        </w:rPr>
        <w:t xml:space="preserve">ارتفاع خط النظر = منسوب النقطة + القراءة الخلفية </w:t>
      </w:r>
      <w:r>
        <w:rPr>
          <w:rFonts w:ascii="Simplified Arabic" w:hAnsi="Simplified Arabic" w:hint="cs"/>
          <w:sz w:val="22"/>
          <w:szCs w:val="22"/>
          <w:shd w:val="clear" w:color="auto" w:fill="FFFFFF"/>
          <w:rtl/>
        </w:rPr>
        <w:t xml:space="preserve">، اذاً </w:t>
      </w:r>
      <w:r w:rsidRPr="009D3DDB">
        <w:rPr>
          <w:rFonts w:ascii="Simplified Arabic" w:hAnsi="Simplified Arabic" w:hint="cs"/>
          <w:sz w:val="22"/>
          <w:szCs w:val="22"/>
          <w:shd w:val="clear" w:color="auto" w:fill="FFFFFF"/>
          <w:rtl/>
        </w:rPr>
        <w:t xml:space="preserve">ارتفاع خط النظر= </w:t>
      </w:r>
      <w:r>
        <w:rPr>
          <w:rFonts w:ascii="Simplified Arabic" w:hAnsi="Simplified Arabic" w:hint="cs"/>
          <w:sz w:val="22"/>
          <w:szCs w:val="22"/>
          <w:shd w:val="clear" w:color="auto" w:fill="FFFFFF"/>
          <w:rtl/>
        </w:rPr>
        <w:t>98.58</w:t>
      </w:r>
      <w:r w:rsidRPr="009D3DDB">
        <w:rPr>
          <w:rFonts w:ascii="Simplified Arabic" w:hAnsi="Simplified Arabic" w:hint="cs"/>
          <w:sz w:val="22"/>
          <w:szCs w:val="22"/>
          <w:shd w:val="clear" w:color="auto" w:fill="FFFFFF"/>
          <w:rtl/>
        </w:rPr>
        <w:t>+</w:t>
      </w:r>
      <w:r>
        <w:rPr>
          <w:rFonts w:ascii="Simplified Arabic" w:hAnsi="Simplified Arabic" w:hint="cs"/>
          <w:sz w:val="22"/>
          <w:szCs w:val="22"/>
          <w:shd w:val="clear" w:color="auto" w:fill="FFFFFF"/>
          <w:rtl/>
        </w:rPr>
        <w:t>1.61</w:t>
      </w:r>
      <w:r w:rsidRPr="009D3DDB">
        <w:rPr>
          <w:rFonts w:ascii="Simplified Arabic" w:hAnsi="Simplified Arabic" w:hint="cs"/>
          <w:sz w:val="22"/>
          <w:szCs w:val="22"/>
          <w:shd w:val="clear" w:color="auto" w:fill="FFFFFF"/>
          <w:rtl/>
        </w:rPr>
        <w:t>= 10</w:t>
      </w:r>
      <w:r>
        <w:rPr>
          <w:rFonts w:ascii="Simplified Arabic" w:hAnsi="Simplified Arabic" w:hint="cs"/>
          <w:sz w:val="22"/>
          <w:szCs w:val="22"/>
          <w:shd w:val="clear" w:color="auto" w:fill="FFFFFF"/>
          <w:rtl/>
        </w:rPr>
        <w:t>0</w:t>
      </w:r>
      <w:r w:rsidRPr="009D3DDB">
        <w:rPr>
          <w:rFonts w:ascii="Simplified Arabic" w:hAnsi="Simplified Arabic" w:hint="cs"/>
          <w:sz w:val="22"/>
          <w:szCs w:val="22"/>
          <w:shd w:val="clear" w:color="auto" w:fill="FFFFFF"/>
          <w:rtl/>
        </w:rPr>
        <w:t>.</w:t>
      </w:r>
      <w:r>
        <w:rPr>
          <w:rFonts w:ascii="Simplified Arabic" w:hAnsi="Simplified Arabic" w:hint="cs"/>
          <w:sz w:val="22"/>
          <w:szCs w:val="22"/>
          <w:shd w:val="clear" w:color="auto" w:fill="FFFFFF"/>
          <w:rtl/>
        </w:rPr>
        <w:t>19</w:t>
      </w:r>
      <w:r w:rsidRPr="009D3DDB">
        <w:rPr>
          <w:rFonts w:ascii="Simplified Arabic" w:hAnsi="Simplified Arabic" w:hint="cs"/>
          <w:sz w:val="22"/>
          <w:szCs w:val="22"/>
          <w:shd w:val="clear" w:color="auto" w:fill="FFFFFF"/>
          <w:rtl/>
        </w:rPr>
        <w:t xml:space="preserve"> م </w:t>
      </w:r>
    </w:p>
    <w:p w:rsidR="00D44FCD" w:rsidRPr="009D3DDB" w:rsidRDefault="00D44FCD" w:rsidP="00D44FCD">
      <w:pPr>
        <w:spacing w:before="0" w:after="0"/>
        <w:ind w:firstLine="0"/>
        <w:rPr>
          <w:rFonts w:ascii="Simplified Arabic" w:hAnsi="Simplified Arabic"/>
          <w:sz w:val="22"/>
          <w:szCs w:val="22"/>
          <w:shd w:val="clear" w:color="auto" w:fill="FFFFFF"/>
          <w:rtl/>
        </w:rPr>
      </w:pPr>
      <w:r>
        <w:rPr>
          <w:rFonts w:ascii="Simplified Arabic" w:hAnsi="Simplified Arabic" w:hint="cs"/>
          <w:sz w:val="22"/>
          <w:szCs w:val="22"/>
          <w:shd w:val="clear" w:color="auto" w:fill="FFFFFF"/>
          <w:rtl/>
        </w:rPr>
        <w:t xml:space="preserve">م. ن6 = 100.19 </w:t>
      </w:r>
      <w:r>
        <w:rPr>
          <w:rFonts w:ascii="Simplified Arabic" w:hAnsi="Simplified Arabic"/>
          <w:sz w:val="22"/>
          <w:szCs w:val="22"/>
          <w:shd w:val="clear" w:color="auto" w:fill="FFFFFF"/>
          <w:rtl/>
        </w:rPr>
        <w:t>–</w:t>
      </w:r>
      <w:r>
        <w:rPr>
          <w:rFonts w:ascii="Simplified Arabic" w:hAnsi="Simplified Arabic" w:hint="cs"/>
          <w:sz w:val="22"/>
          <w:szCs w:val="22"/>
          <w:shd w:val="clear" w:color="auto" w:fill="FFFFFF"/>
          <w:rtl/>
        </w:rPr>
        <w:t xml:space="preserve"> 1.89 = 98.30 م    ،    م.ن. ب = 100.19 </w:t>
      </w:r>
      <w:r>
        <w:rPr>
          <w:rFonts w:ascii="Simplified Arabic" w:hAnsi="Simplified Arabic"/>
          <w:sz w:val="22"/>
          <w:szCs w:val="22"/>
          <w:shd w:val="clear" w:color="auto" w:fill="FFFFFF"/>
          <w:rtl/>
        </w:rPr>
        <w:t>–</w:t>
      </w:r>
      <w:r>
        <w:rPr>
          <w:rFonts w:ascii="Simplified Arabic" w:hAnsi="Simplified Arabic" w:hint="cs"/>
          <w:sz w:val="22"/>
          <w:szCs w:val="22"/>
          <w:shd w:val="clear" w:color="auto" w:fill="FFFFFF"/>
          <w:rtl/>
        </w:rPr>
        <w:t xml:space="preserve"> 2.44 = 97.75 م </w:t>
      </w:r>
    </w:p>
    <w:tbl>
      <w:tblPr>
        <w:tblpPr w:leftFromText="180" w:rightFromText="180" w:vertAnchor="text" w:horzAnchor="margin" w:tblpXSpec="right" w:tblpY="295"/>
        <w:bidiVisual/>
        <w:tblW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67"/>
        <w:gridCol w:w="850"/>
        <w:gridCol w:w="709"/>
        <w:gridCol w:w="1559"/>
        <w:gridCol w:w="851"/>
        <w:gridCol w:w="1134"/>
      </w:tblGrid>
      <w:tr w:rsidR="00D44FCD" w:rsidRPr="00E03AAC" w:rsidTr="007C3172">
        <w:trPr>
          <w:cantSplit/>
          <w:trHeight w:val="201"/>
        </w:trPr>
        <w:tc>
          <w:tcPr>
            <w:tcW w:w="680" w:type="dxa"/>
            <w:vMerge w:val="restart"/>
            <w:vAlign w:val="center"/>
          </w:tcPr>
          <w:p w:rsidR="00D44FCD" w:rsidRPr="00E03AAC" w:rsidRDefault="00D44FCD" w:rsidP="007C3172">
            <w:pPr>
              <w:spacing w:before="0" w:after="0" w:line="240" w:lineRule="auto"/>
              <w:ind w:firstLine="0"/>
              <w:jc w:val="center"/>
              <w:rPr>
                <w:sz w:val="20"/>
                <w:szCs w:val="20"/>
              </w:rPr>
            </w:pPr>
            <w:r w:rsidRPr="00E03AAC">
              <w:rPr>
                <w:rFonts w:hint="cs"/>
                <w:sz w:val="20"/>
                <w:szCs w:val="20"/>
                <w:rtl/>
                <w:lang w:bidi="ar-SY"/>
              </w:rPr>
              <w:t>النقطة</w:t>
            </w:r>
          </w:p>
        </w:tc>
        <w:tc>
          <w:tcPr>
            <w:tcW w:w="2126" w:type="dxa"/>
            <w:gridSpan w:val="3"/>
            <w:vAlign w:val="center"/>
          </w:tcPr>
          <w:p w:rsidR="00D44FCD" w:rsidRPr="00E03AAC" w:rsidRDefault="00D44FCD" w:rsidP="007C3172">
            <w:pPr>
              <w:spacing w:before="0" w:after="0" w:line="240" w:lineRule="auto"/>
              <w:ind w:firstLine="0"/>
              <w:jc w:val="center"/>
              <w:rPr>
                <w:sz w:val="20"/>
                <w:szCs w:val="20"/>
              </w:rPr>
            </w:pPr>
            <w:r w:rsidRPr="00E03AAC">
              <w:rPr>
                <w:rFonts w:hint="cs"/>
                <w:sz w:val="20"/>
                <w:szCs w:val="20"/>
                <w:rtl/>
                <w:lang w:bidi="ar-SY"/>
              </w:rPr>
              <w:t>القراءات</w:t>
            </w:r>
          </w:p>
        </w:tc>
        <w:tc>
          <w:tcPr>
            <w:tcW w:w="3544" w:type="dxa"/>
            <w:gridSpan w:val="3"/>
            <w:vAlign w:val="center"/>
          </w:tcPr>
          <w:p w:rsidR="00D44FCD" w:rsidRPr="00E03AAC" w:rsidRDefault="00D44FCD" w:rsidP="007C3172">
            <w:pPr>
              <w:spacing w:before="0" w:after="0" w:line="240" w:lineRule="auto"/>
              <w:ind w:firstLine="0"/>
              <w:jc w:val="center"/>
              <w:rPr>
                <w:sz w:val="20"/>
                <w:szCs w:val="20"/>
              </w:rPr>
            </w:pPr>
          </w:p>
        </w:tc>
      </w:tr>
      <w:tr w:rsidR="00D44FCD" w:rsidRPr="00E03AAC" w:rsidTr="007C3172">
        <w:trPr>
          <w:cantSplit/>
          <w:trHeight w:val="113"/>
        </w:trPr>
        <w:tc>
          <w:tcPr>
            <w:tcW w:w="680" w:type="dxa"/>
            <w:vMerge/>
            <w:vAlign w:val="center"/>
          </w:tcPr>
          <w:p w:rsidR="00D44FCD" w:rsidRPr="00E03AAC" w:rsidRDefault="00D44FCD" w:rsidP="007C3172">
            <w:pPr>
              <w:spacing w:before="0" w:after="0" w:line="240" w:lineRule="auto"/>
              <w:ind w:firstLine="0"/>
              <w:jc w:val="center"/>
              <w:rPr>
                <w:sz w:val="20"/>
                <w:szCs w:val="20"/>
              </w:rPr>
            </w:pPr>
          </w:p>
        </w:tc>
        <w:tc>
          <w:tcPr>
            <w:tcW w:w="567" w:type="dxa"/>
            <w:vAlign w:val="center"/>
          </w:tcPr>
          <w:p w:rsidR="00D44FCD" w:rsidRPr="00E03AAC" w:rsidRDefault="00D44FCD" w:rsidP="007C3172">
            <w:pPr>
              <w:spacing w:before="0" w:after="0" w:line="240" w:lineRule="auto"/>
              <w:ind w:firstLine="0"/>
              <w:jc w:val="center"/>
              <w:rPr>
                <w:sz w:val="20"/>
                <w:szCs w:val="20"/>
              </w:rPr>
            </w:pPr>
            <w:r w:rsidRPr="00E03AAC">
              <w:rPr>
                <w:rFonts w:hint="cs"/>
                <w:sz w:val="20"/>
                <w:szCs w:val="20"/>
                <w:rtl/>
                <w:lang w:bidi="ar-SY"/>
              </w:rPr>
              <w:t>خلفية</w:t>
            </w:r>
          </w:p>
        </w:tc>
        <w:tc>
          <w:tcPr>
            <w:tcW w:w="850" w:type="dxa"/>
            <w:vAlign w:val="center"/>
          </w:tcPr>
          <w:p w:rsidR="00D44FCD" w:rsidRPr="00E03AAC" w:rsidRDefault="00D44FCD" w:rsidP="007C3172">
            <w:pPr>
              <w:spacing w:before="0" w:after="0" w:line="240" w:lineRule="auto"/>
              <w:ind w:firstLine="0"/>
              <w:jc w:val="center"/>
              <w:rPr>
                <w:sz w:val="20"/>
                <w:szCs w:val="20"/>
              </w:rPr>
            </w:pPr>
            <w:r w:rsidRPr="00E03AAC">
              <w:rPr>
                <w:rFonts w:hint="cs"/>
                <w:sz w:val="20"/>
                <w:szCs w:val="20"/>
                <w:rtl/>
              </w:rPr>
              <w:t>وسطية</w:t>
            </w:r>
          </w:p>
        </w:tc>
        <w:tc>
          <w:tcPr>
            <w:tcW w:w="709" w:type="dxa"/>
            <w:vAlign w:val="center"/>
          </w:tcPr>
          <w:p w:rsidR="00D44FCD" w:rsidRPr="00E03AAC" w:rsidRDefault="00D44FCD" w:rsidP="007C3172">
            <w:pPr>
              <w:spacing w:before="0" w:after="0" w:line="240" w:lineRule="auto"/>
              <w:ind w:firstLine="0"/>
              <w:jc w:val="center"/>
              <w:rPr>
                <w:sz w:val="20"/>
                <w:szCs w:val="20"/>
              </w:rPr>
            </w:pPr>
            <w:r w:rsidRPr="00E03AAC">
              <w:rPr>
                <w:rFonts w:hint="cs"/>
                <w:sz w:val="20"/>
                <w:szCs w:val="20"/>
                <w:rtl/>
              </w:rPr>
              <w:t>أمامية</w:t>
            </w:r>
          </w:p>
        </w:tc>
        <w:tc>
          <w:tcPr>
            <w:tcW w:w="1559" w:type="dxa"/>
            <w:vAlign w:val="center"/>
          </w:tcPr>
          <w:p w:rsidR="00D44FCD" w:rsidRPr="00E03AAC" w:rsidRDefault="00D44FCD" w:rsidP="007C3172">
            <w:pPr>
              <w:spacing w:before="0" w:after="0" w:line="240" w:lineRule="auto"/>
              <w:ind w:firstLine="0"/>
              <w:jc w:val="center"/>
              <w:rPr>
                <w:sz w:val="20"/>
                <w:szCs w:val="20"/>
              </w:rPr>
            </w:pPr>
            <w:r w:rsidRPr="00E03AAC">
              <w:rPr>
                <w:rFonts w:hint="cs"/>
                <w:sz w:val="20"/>
                <w:szCs w:val="20"/>
                <w:rtl/>
              </w:rPr>
              <w:t>ارتفاع خط النظر، م</w:t>
            </w:r>
          </w:p>
        </w:tc>
        <w:tc>
          <w:tcPr>
            <w:tcW w:w="851" w:type="dxa"/>
            <w:vAlign w:val="center"/>
          </w:tcPr>
          <w:p w:rsidR="00D44FCD" w:rsidRPr="00E03AAC" w:rsidRDefault="00D44FCD" w:rsidP="007C3172">
            <w:pPr>
              <w:spacing w:before="0" w:after="0" w:line="240" w:lineRule="auto"/>
              <w:ind w:firstLine="0"/>
              <w:jc w:val="center"/>
              <w:rPr>
                <w:sz w:val="20"/>
                <w:szCs w:val="20"/>
              </w:rPr>
            </w:pPr>
            <w:r w:rsidRPr="00E03AAC">
              <w:rPr>
                <w:rFonts w:hint="cs"/>
                <w:sz w:val="20"/>
                <w:szCs w:val="20"/>
                <w:rtl/>
                <w:lang w:bidi="ar-SY"/>
              </w:rPr>
              <w:t>المنسوب</w:t>
            </w:r>
          </w:p>
        </w:tc>
        <w:tc>
          <w:tcPr>
            <w:tcW w:w="1134" w:type="dxa"/>
            <w:vAlign w:val="center"/>
          </w:tcPr>
          <w:p w:rsidR="00D44FCD" w:rsidRPr="00E03AAC" w:rsidRDefault="00D44FCD" w:rsidP="007C3172">
            <w:pPr>
              <w:spacing w:before="0" w:after="0" w:line="240" w:lineRule="auto"/>
              <w:ind w:firstLine="0"/>
              <w:jc w:val="center"/>
              <w:rPr>
                <w:sz w:val="20"/>
                <w:szCs w:val="20"/>
              </w:rPr>
            </w:pPr>
            <w:r w:rsidRPr="00E03AAC">
              <w:rPr>
                <w:rFonts w:hint="cs"/>
                <w:sz w:val="20"/>
                <w:szCs w:val="20"/>
                <w:rtl/>
                <w:lang w:bidi="ar-SY"/>
              </w:rPr>
              <w:t>الملاحظات</w:t>
            </w:r>
          </w:p>
        </w:tc>
      </w:tr>
      <w:tr w:rsidR="00D44FCD" w:rsidRPr="00E03AAC" w:rsidTr="007C3172">
        <w:trPr>
          <w:cantSplit/>
          <w:trHeight w:val="297"/>
        </w:trPr>
        <w:tc>
          <w:tcPr>
            <w:tcW w:w="680" w:type="dxa"/>
            <w:vAlign w:val="center"/>
          </w:tcPr>
          <w:p w:rsidR="00D44FCD" w:rsidRPr="00E03AAC" w:rsidRDefault="00D44FCD" w:rsidP="007C3172">
            <w:pPr>
              <w:spacing w:before="0" w:after="0" w:line="240" w:lineRule="auto"/>
              <w:ind w:firstLine="0"/>
              <w:jc w:val="center"/>
              <w:rPr>
                <w:b/>
                <w:bCs/>
                <w:sz w:val="20"/>
                <w:szCs w:val="20"/>
              </w:rPr>
            </w:pPr>
            <w:r w:rsidRPr="00E03AAC">
              <w:rPr>
                <w:rFonts w:hint="cs"/>
                <w:b/>
                <w:bCs/>
                <w:sz w:val="20"/>
                <w:szCs w:val="20"/>
                <w:rtl/>
                <w:lang w:bidi="ar-SY"/>
              </w:rPr>
              <w:t>أ</w:t>
            </w:r>
          </w:p>
        </w:tc>
        <w:tc>
          <w:tcPr>
            <w:tcW w:w="567" w:type="dxa"/>
            <w:vAlign w:val="center"/>
          </w:tcPr>
          <w:p w:rsidR="00D44FCD" w:rsidRPr="00E03AAC" w:rsidRDefault="00D44FCD" w:rsidP="007C3172">
            <w:pPr>
              <w:spacing w:before="0" w:after="0" w:line="240" w:lineRule="auto"/>
              <w:ind w:firstLine="0"/>
              <w:jc w:val="center"/>
              <w:rPr>
                <w:b/>
                <w:bCs/>
                <w:sz w:val="20"/>
                <w:szCs w:val="20"/>
              </w:rPr>
            </w:pPr>
            <w:r w:rsidRPr="00E03AAC">
              <w:rPr>
                <w:b/>
                <w:bCs/>
                <w:sz w:val="20"/>
                <w:szCs w:val="20"/>
              </w:rPr>
              <w:t>1.54</w:t>
            </w:r>
          </w:p>
        </w:tc>
        <w:tc>
          <w:tcPr>
            <w:tcW w:w="850" w:type="dxa"/>
            <w:vAlign w:val="center"/>
          </w:tcPr>
          <w:p w:rsidR="00D44FCD" w:rsidRPr="00E03AAC" w:rsidRDefault="00D44FCD" w:rsidP="007C3172">
            <w:pPr>
              <w:spacing w:before="0" w:after="0" w:line="240" w:lineRule="auto"/>
              <w:ind w:firstLine="0"/>
              <w:jc w:val="center"/>
              <w:rPr>
                <w:b/>
                <w:bCs/>
                <w:sz w:val="20"/>
                <w:szCs w:val="20"/>
              </w:rPr>
            </w:pPr>
          </w:p>
        </w:tc>
        <w:tc>
          <w:tcPr>
            <w:tcW w:w="709" w:type="dxa"/>
            <w:vAlign w:val="center"/>
          </w:tcPr>
          <w:p w:rsidR="00D44FCD" w:rsidRPr="00E03AAC" w:rsidRDefault="00D44FCD" w:rsidP="007C3172">
            <w:pPr>
              <w:spacing w:before="0" w:after="0" w:line="240" w:lineRule="auto"/>
              <w:ind w:firstLine="0"/>
              <w:jc w:val="center"/>
              <w:rPr>
                <w:b/>
                <w:bCs/>
                <w:sz w:val="20"/>
                <w:szCs w:val="20"/>
              </w:rPr>
            </w:pPr>
          </w:p>
        </w:tc>
        <w:tc>
          <w:tcPr>
            <w:tcW w:w="1559" w:type="dxa"/>
            <w:vAlign w:val="center"/>
          </w:tcPr>
          <w:p w:rsidR="00D44FCD" w:rsidRPr="00E03AAC" w:rsidRDefault="00D44FCD" w:rsidP="007C3172">
            <w:pPr>
              <w:spacing w:before="0" w:after="0" w:line="240" w:lineRule="auto"/>
              <w:ind w:firstLine="0"/>
              <w:jc w:val="center"/>
              <w:rPr>
                <w:b/>
                <w:bCs/>
                <w:sz w:val="20"/>
                <w:szCs w:val="20"/>
              </w:rPr>
            </w:pPr>
            <w:r w:rsidRPr="00E03AAC">
              <w:rPr>
                <w:rFonts w:hint="cs"/>
                <w:b/>
                <w:bCs/>
                <w:sz w:val="20"/>
                <w:szCs w:val="20"/>
                <w:rtl/>
              </w:rPr>
              <w:t>101.54</w:t>
            </w:r>
          </w:p>
        </w:tc>
        <w:tc>
          <w:tcPr>
            <w:tcW w:w="851" w:type="dxa"/>
            <w:vAlign w:val="center"/>
          </w:tcPr>
          <w:p w:rsidR="00D44FCD" w:rsidRPr="00E03AAC" w:rsidRDefault="00D44FCD" w:rsidP="007C3172">
            <w:pPr>
              <w:spacing w:before="0" w:after="0" w:line="240" w:lineRule="auto"/>
              <w:ind w:firstLine="0"/>
              <w:jc w:val="center"/>
              <w:rPr>
                <w:b/>
                <w:bCs/>
                <w:sz w:val="20"/>
                <w:szCs w:val="20"/>
              </w:rPr>
            </w:pPr>
            <w:r w:rsidRPr="00E03AAC">
              <w:rPr>
                <w:b/>
                <w:bCs/>
                <w:sz w:val="20"/>
                <w:szCs w:val="20"/>
              </w:rPr>
              <w:t>100</w:t>
            </w:r>
            <w:r w:rsidRPr="00E03AAC">
              <w:rPr>
                <w:rFonts w:hint="cs"/>
                <w:b/>
                <w:bCs/>
                <w:sz w:val="20"/>
                <w:szCs w:val="20"/>
                <w:rtl/>
                <w:lang w:bidi="ar-SY"/>
              </w:rPr>
              <w:t xml:space="preserve"> م</w:t>
            </w:r>
          </w:p>
        </w:tc>
        <w:tc>
          <w:tcPr>
            <w:tcW w:w="1134" w:type="dxa"/>
            <w:vAlign w:val="center"/>
          </w:tcPr>
          <w:p w:rsidR="00D44FCD" w:rsidRPr="00E03AAC" w:rsidRDefault="00D44FCD" w:rsidP="007C3172">
            <w:pPr>
              <w:spacing w:before="0" w:after="0" w:line="240" w:lineRule="auto"/>
              <w:ind w:firstLine="0"/>
              <w:jc w:val="center"/>
              <w:rPr>
                <w:sz w:val="20"/>
                <w:szCs w:val="20"/>
              </w:rPr>
            </w:pPr>
            <w:r w:rsidRPr="00E03AAC">
              <w:rPr>
                <w:rFonts w:hint="cs"/>
                <w:sz w:val="20"/>
                <w:szCs w:val="20"/>
                <w:rtl/>
                <w:lang w:bidi="ar-SY"/>
              </w:rPr>
              <w:t>نقطة البداية</w:t>
            </w:r>
          </w:p>
        </w:tc>
      </w:tr>
      <w:tr w:rsidR="00D44FCD" w:rsidRPr="00E03AAC" w:rsidTr="007C3172">
        <w:trPr>
          <w:cantSplit/>
          <w:trHeight w:val="18"/>
        </w:trPr>
        <w:tc>
          <w:tcPr>
            <w:tcW w:w="680" w:type="dxa"/>
            <w:vAlign w:val="center"/>
          </w:tcPr>
          <w:p w:rsidR="00D44FCD" w:rsidRPr="00E03AAC" w:rsidRDefault="00D44FCD" w:rsidP="007C3172">
            <w:pPr>
              <w:spacing w:before="0" w:after="0" w:line="240" w:lineRule="auto"/>
              <w:ind w:firstLine="0"/>
              <w:jc w:val="center"/>
              <w:rPr>
                <w:b/>
                <w:bCs/>
                <w:sz w:val="20"/>
                <w:szCs w:val="20"/>
              </w:rPr>
            </w:pPr>
            <w:r w:rsidRPr="00E03AAC">
              <w:rPr>
                <w:b/>
                <w:bCs/>
                <w:sz w:val="20"/>
                <w:szCs w:val="20"/>
              </w:rPr>
              <w:t>1</w:t>
            </w:r>
          </w:p>
        </w:tc>
        <w:tc>
          <w:tcPr>
            <w:tcW w:w="567" w:type="dxa"/>
            <w:vAlign w:val="center"/>
          </w:tcPr>
          <w:p w:rsidR="00D44FCD" w:rsidRPr="00E03AAC" w:rsidRDefault="00D44FCD" w:rsidP="007C3172">
            <w:pPr>
              <w:spacing w:before="0" w:after="0" w:line="240" w:lineRule="auto"/>
              <w:ind w:firstLine="0"/>
              <w:jc w:val="center"/>
              <w:rPr>
                <w:b/>
                <w:bCs/>
                <w:sz w:val="20"/>
                <w:szCs w:val="20"/>
                <w:lang w:bidi="ar-IQ"/>
              </w:rPr>
            </w:pPr>
          </w:p>
        </w:tc>
        <w:tc>
          <w:tcPr>
            <w:tcW w:w="850" w:type="dxa"/>
            <w:vAlign w:val="center"/>
          </w:tcPr>
          <w:p w:rsidR="00D44FCD" w:rsidRPr="00E03AAC" w:rsidRDefault="00D44FCD" w:rsidP="007C3172">
            <w:pPr>
              <w:spacing w:before="0" w:after="0" w:line="240" w:lineRule="auto"/>
              <w:ind w:firstLine="0"/>
              <w:jc w:val="center"/>
              <w:rPr>
                <w:b/>
                <w:bCs/>
                <w:sz w:val="20"/>
                <w:szCs w:val="20"/>
              </w:rPr>
            </w:pPr>
            <w:r w:rsidRPr="00E03AAC">
              <w:rPr>
                <w:b/>
                <w:bCs/>
                <w:sz w:val="20"/>
                <w:szCs w:val="20"/>
              </w:rPr>
              <w:t>0.24</w:t>
            </w:r>
          </w:p>
        </w:tc>
        <w:tc>
          <w:tcPr>
            <w:tcW w:w="709" w:type="dxa"/>
            <w:vAlign w:val="center"/>
          </w:tcPr>
          <w:p w:rsidR="00D44FCD" w:rsidRPr="00E03AAC" w:rsidRDefault="00D44FCD" w:rsidP="007C3172">
            <w:pPr>
              <w:spacing w:before="0" w:after="0" w:line="240" w:lineRule="auto"/>
              <w:ind w:firstLine="0"/>
              <w:jc w:val="center"/>
              <w:rPr>
                <w:b/>
                <w:bCs/>
                <w:sz w:val="20"/>
                <w:szCs w:val="20"/>
              </w:rPr>
            </w:pPr>
          </w:p>
        </w:tc>
        <w:tc>
          <w:tcPr>
            <w:tcW w:w="1559" w:type="dxa"/>
            <w:vAlign w:val="center"/>
          </w:tcPr>
          <w:p w:rsidR="00D44FCD" w:rsidRPr="00E03AAC" w:rsidRDefault="00D44FCD" w:rsidP="007C3172">
            <w:pPr>
              <w:spacing w:before="0" w:after="0" w:line="240" w:lineRule="auto"/>
              <w:ind w:firstLine="0"/>
              <w:jc w:val="center"/>
              <w:rPr>
                <w:b/>
                <w:bCs/>
                <w:sz w:val="20"/>
                <w:szCs w:val="20"/>
              </w:rPr>
            </w:pPr>
          </w:p>
        </w:tc>
        <w:tc>
          <w:tcPr>
            <w:tcW w:w="851" w:type="dxa"/>
            <w:vAlign w:val="center"/>
          </w:tcPr>
          <w:p w:rsidR="00D44FCD" w:rsidRPr="00E03AAC" w:rsidRDefault="00D44FCD" w:rsidP="007C3172">
            <w:pPr>
              <w:spacing w:before="0" w:after="0" w:line="240" w:lineRule="auto"/>
              <w:ind w:firstLine="0"/>
              <w:jc w:val="center"/>
              <w:rPr>
                <w:b/>
                <w:bCs/>
                <w:sz w:val="20"/>
                <w:szCs w:val="20"/>
              </w:rPr>
            </w:pPr>
            <w:r w:rsidRPr="00E03AAC">
              <w:rPr>
                <w:rFonts w:ascii="Simplified Arabic" w:hAnsi="Simplified Arabic" w:hint="cs"/>
                <w:sz w:val="20"/>
                <w:szCs w:val="20"/>
                <w:shd w:val="clear" w:color="auto" w:fill="FFFFFF"/>
                <w:rtl/>
              </w:rPr>
              <w:t>101.30</w:t>
            </w:r>
          </w:p>
        </w:tc>
        <w:tc>
          <w:tcPr>
            <w:tcW w:w="1134" w:type="dxa"/>
            <w:vAlign w:val="center"/>
          </w:tcPr>
          <w:p w:rsidR="00D44FCD" w:rsidRPr="00E03AAC" w:rsidRDefault="00D44FCD" w:rsidP="007C3172">
            <w:pPr>
              <w:spacing w:before="0" w:after="0" w:line="240" w:lineRule="auto"/>
              <w:ind w:firstLine="0"/>
              <w:jc w:val="center"/>
              <w:rPr>
                <w:sz w:val="20"/>
                <w:szCs w:val="20"/>
              </w:rPr>
            </w:pPr>
          </w:p>
        </w:tc>
      </w:tr>
      <w:tr w:rsidR="00D44FCD" w:rsidRPr="00E03AAC" w:rsidTr="007C3172">
        <w:trPr>
          <w:cantSplit/>
          <w:trHeight w:val="237"/>
        </w:trPr>
        <w:tc>
          <w:tcPr>
            <w:tcW w:w="680" w:type="dxa"/>
            <w:vAlign w:val="center"/>
          </w:tcPr>
          <w:p w:rsidR="00D44FCD" w:rsidRPr="00E03AAC" w:rsidRDefault="00D44FCD" w:rsidP="007C3172">
            <w:pPr>
              <w:spacing w:before="0" w:after="0" w:line="240" w:lineRule="auto"/>
              <w:ind w:firstLine="0"/>
              <w:jc w:val="center"/>
              <w:rPr>
                <w:b/>
                <w:bCs/>
                <w:sz w:val="20"/>
                <w:szCs w:val="20"/>
              </w:rPr>
            </w:pPr>
            <w:r w:rsidRPr="00E03AAC">
              <w:rPr>
                <w:b/>
                <w:bCs/>
                <w:sz w:val="20"/>
                <w:szCs w:val="20"/>
              </w:rPr>
              <w:t>2</w:t>
            </w:r>
          </w:p>
        </w:tc>
        <w:tc>
          <w:tcPr>
            <w:tcW w:w="567" w:type="dxa"/>
            <w:vAlign w:val="center"/>
          </w:tcPr>
          <w:p w:rsidR="00D44FCD" w:rsidRPr="00E03AAC" w:rsidRDefault="00D44FCD" w:rsidP="007C3172">
            <w:pPr>
              <w:spacing w:before="0" w:after="0" w:line="240" w:lineRule="auto"/>
              <w:ind w:firstLine="0"/>
              <w:jc w:val="center"/>
              <w:rPr>
                <w:b/>
                <w:bCs/>
                <w:sz w:val="20"/>
                <w:szCs w:val="20"/>
              </w:rPr>
            </w:pPr>
          </w:p>
        </w:tc>
        <w:tc>
          <w:tcPr>
            <w:tcW w:w="850" w:type="dxa"/>
            <w:vAlign w:val="center"/>
          </w:tcPr>
          <w:p w:rsidR="00D44FCD" w:rsidRPr="00E03AAC" w:rsidRDefault="00D44FCD" w:rsidP="007C3172">
            <w:pPr>
              <w:spacing w:before="0" w:after="0" w:line="240" w:lineRule="auto"/>
              <w:ind w:firstLine="0"/>
              <w:jc w:val="center"/>
              <w:rPr>
                <w:b/>
                <w:bCs/>
                <w:sz w:val="20"/>
                <w:szCs w:val="20"/>
              </w:rPr>
            </w:pPr>
            <w:r w:rsidRPr="00E03AAC">
              <w:rPr>
                <w:b/>
                <w:bCs/>
                <w:sz w:val="20"/>
                <w:szCs w:val="20"/>
              </w:rPr>
              <w:t>3.56</w:t>
            </w:r>
          </w:p>
        </w:tc>
        <w:tc>
          <w:tcPr>
            <w:tcW w:w="709" w:type="dxa"/>
            <w:vAlign w:val="center"/>
          </w:tcPr>
          <w:p w:rsidR="00D44FCD" w:rsidRPr="00E03AAC" w:rsidRDefault="00D44FCD" w:rsidP="007C3172">
            <w:pPr>
              <w:spacing w:before="0" w:after="0" w:line="240" w:lineRule="auto"/>
              <w:ind w:firstLine="0"/>
              <w:jc w:val="center"/>
              <w:rPr>
                <w:b/>
                <w:bCs/>
                <w:sz w:val="20"/>
                <w:szCs w:val="20"/>
              </w:rPr>
            </w:pPr>
          </w:p>
        </w:tc>
        <w:tc>
          <w:tcPr>
            <w:tcW w:w="1559" w:type="dxa"/>
            <w:vAlign w:val="center"/>
          </w:tcPr>
          <w:p w:rsidR="00D44FCD" w:rsidRPr="00E03AAC" w:rsidRDefault="00D44FCD" w:rsidP="007C3172">
            <w:pPr>
              <w:spacing w:before="0" w:after="0" w:line="240" w:lineRule="auto"/>
              <w:ind w:firstLine="0"/>
              <w:jc w:val="center"/>
              <w:rPr>
                <w:b/>
                <w:bCs/>
                <w:sz w:val="20"/>
                <w:szCs w:val="20"/>
              </w:rPr>
            </w:pPr>
          </w:p>
        </w:tc>
        <w:tc>
          <w:tcPr>
            <w:tcW w:w="851" w:type="dxa"/>
            <w:vAlign w:val="center"/>
          </w:tcPr>
          <w:p w:rsidR="00D44FCD" w:rsidRPr="00E03AAC" w:rsidRDefault="00D44FCD" w:rsidP="007C3172">
            <w:pPr>
              <w:spacing w:before="0" w:after="0" w:line="240" w:lineRule="auto"/>
              <w:ind w:firstLine="0"/>
              <w:jc w:val="center"/>
              <w:rPr>
                <w:b/>
                <w:bCs/>
                <w:sz w:val="20"/>
                <w:szCs w:val="20"/>
              </w:rPr>
            </w:pPr>
            <w:r w:rsidRPr="00E03AAC">
              <w:rPr>
                <w:rFonts w:ascii="Simplified Arabic" w:hAnsi="Simplified Arabic" w:hint="cs"/>
                <w:sz w:val="20"/>
                <w:szCs w:val="20"/>
                <w:shd w:val="clear" w:color="auto" w:fill="FFFFFF"/>
                <w:rtl/>
              </w:rPr>
              <w:t>97.98</w:t>
            </w:r>
          </w:p>
        </w:tc>
        <w:tc>
          <w:tcPr>
            <w:tcW w:w="1134" w:type="dxa"/>
            <w:vAlign w:val="center"/>
          </w:tcPr>
          <w:p w:rsidR="00D44FCD" w:rsidRPr="00E03AAC" w:rsidRDefault="00D44FCD" w:rsidP="007C3172">
            <w:pPr>
              <w:spacing w:before="0" w:after="0" w:line="240" w:lineRule="auto"/>
              <w:ind w:firstLine="0"/>
              <w:jc w:val="center"/>
              <w:rPr>
                <w:sz w:val="20"/>
                <w:szCs w:val="20"/>
              </w:rPr>
            </w:pPr>
          </w:p>
        </w:tc>
      </w:tr>
      <w:tr w:rsidR="00D44FCD" w:rsidRPr="00E03AAC" w:rsidTr="007C3172">
        <w:trPr>
          <w:cantSplit/>
          <w:trHeight w:val="237"/>
        </w:trPr>
        <w:tc>
          <w:tcPr>
            <w:tcW w:w="680" w:type="dxa"/>
            <w:vAlign w:val="center"/>
          </w:tcPr>
          <w:p w:rsidR="00D44FCD" w:rsidRPr="00E03AAC" w:rsidRDefault="00D44FCD" w:rsidP="007C3172">
            <w:pPr>
              <w:spacing w:before="0" w:after="0" w:line="240" w:lineRule="auto"/>
              <w:ind w:firstLine="0"/>
              <w:jc w:val="center"/>
              <w:rPr>
                <w:b/>
                <w:bCs/>
                <w:sz w:val="20"/>
                <w:szCs w:val="20"/>
              </w:rPr>
            </w:pPr>
            <w:r w:rsidRPr="00E03AAC">
              <w:rPr>
                <w:b/>
                <w:bCs/>
                <w:sz w:val="20"/>
                <w:szCs w:val="20"/>
              </w:rPr>
              <w:t>3</w:t>
            </w:r>
          </w:p>
        </w:tc>
        <w:tc>
          <w:tcPr>
            <w:tcW w:w="567" w:type="dxa"/>
            <w:vAlign w:val="center"/>
          </w:tcPr>
          <w:p w:rsidR="00D44FCD" w:rsidRPr="00E03AAC" w:rsidRDefault="00D44FCD" w:rsidP="007C3172">
            <w:pPr>
              <w:spacing w:before="0" w:after="0" w:line="240" w:lineRule="auto"/>
              <w:ind w:firstLine="0"/>
              <w:jc w:val="center"/>
              <w:rPr>
                <w:b/>
                <w:bCs/>
                <w:sz w:val="20"/>
                <w:szCs w:val="20"/>
              </w:rPr>
            </w:pPr>
          </w:p>
        </w:tc>
        <w:tc>
          <w:tcPr>
            <w:tcW w:w="850" w:type="dxa"/>
            <w:vAlign w:val="center"/>
          </w:tcPr>
          <w:p w:rsidR="00D44FCD" w:rsidRPr="00E03AAC" w:rsidRDefault="00D44FCD" w:rsidP="007C3172">
            <w:pPr>
              <w:spacing w:before="0" w:after="0" w:line="240" w:lineRule="auto"/>
              <w:ind w:firstLine="0"/>
              <w:jc w:val="center"/>
              <w:rPr>
                <w:b/>
                <w:bCs/>
                <w:sz w:val="20"/>
                <w:szCs w:val="20"/>
              </w:rPr>
            </w:pPr>
            <w:r w:rsidRPr="00E03AAC">
              <w:rPr>
                <w:b/>
                <w:bCs/>
                <w:sz w:val="20"/>
                <w:szCs w:val="20"/>
              </w:rPr>
              <w:t>2.86</w:t>
            </w:r>
          </w:p>
        </w:tc>
        <w:tc>
          <w:tcPr>
            <w:tcW w:w="709" w:type="dxa"/>
            <w:vAlign w:val="center"/>
          </w:tcPr>
          <w:p w:rsidR="00D44FCD" w:rsidRPr="00E03AAC" w:rsidRDefault="00D44FCD" w:rsidP="007C3172">
            <w:pPr>
              <w:spacing w:before="0" w:after="0" w:line="240" w:lineRule="auto"/>
              <w:ind w:firstLine="0"/>
              <w:jc w:val="center"/>
              <w:rPr>
                <w:b/>
                <w:bCs/>
                <w:sz w:val="20"/>
                <w:szCs w:val="20"/>
                <w:lang w:bidi="ar-SY"/>
              </w:rPr>
            </w:pPr>
          </w:p>
        </w:tc>
        <w:tc>
          <w:tcPr>
            <w:tcW w:w="1559" w:type="dxa"/>
            <w:vAlign w:val="center"/>
          </w:tcPr>
          <w:p w:rsidR="00D44FCD" w:rsidRPr="00E03AAC" w:rsidRDefault="00D44FCD" w:rsidP="007C3172">
            <w:pPr>
              <w:spacing w:before="0" w:after="0" w:line="240" w:lineRule="auto"/>
              <w:ind w:firstLine="0"/>
              <w:jc w:val="center"/>
              <w:rPr>
                <w:b/>
                <w:bCs/>
                <w:sz w:val="20"/>
                <w:szCs w:val="20"/>
              </w:rPr>
            </w:pPr>
          </w:p>
        </w:tc>
        <w:tc>
          <w:tcPr>
            <w:tcW w:w="851" w:type="dxa"/>
            <w:vAlign w:val="center"/>
          </w:tcPr>
          <w:p w:rsidR="00D44FCD" w:rsidRPr="00E03AAC" w:rsidRDefault="00D44FCD" w:rsidP="007C3172">
            <w:pPr>
              <w:spacing w:before="0" w:after="0" w:line="240" w:lineRule="auto"/>
              <w:ind w:firstLine="0"/>
              <w:jc w:val="center"/>
              <w:rPr>
                <w:b/>
                <w:bCs/>
                <w:sz w:val="20"/>
                <w:szCs w:val="20"/>
              </w:rPr>
            </w:pPr>
            <w:r w:rsidRPr="00E03AAC">
              <w:rPr>
                <w:rFonts w:hint="cs"/>
                <w:b/>
                <w:bCs/>
                <w:sz w:val="20"/>
                <w:szCs w:val="20"/>
                <w:rtl/>
              </w:rPr>
              <w:t>98.86</w:t>
            </w:r>
          </w:p>
        </w:tc>
        <w:tc>
          <w:tcPr>
            <w:tcW w:w="1134" w:type="dxa"/>
            <w:vAlign w:val="center"/>
          </w:tcPr>
          <w:p w:rsidR="00D44FCD" w:rsidRPr="00E03AAC" w:rsidRDefault="00D44FCD" w:rsidP="007C3172">
            <w:pPr>
              <w:spacing w:before="0" w:after="0" w:line="240" w:lineRule="auto"/>
              <w:ind w:firstLine="0"/>
              <w:jc w:val="center"/>
              <w:rPr>
                <w:sz w:val="20"/>
                <w:szCs w:val="20"/>
              </w:rPr>
            </w:pPr>
          </w:p>
        </w:tc>
      </w:tr>
      <w:tr w:rsidR="00D44FCD" w:rsidRPr="00E03AAC" w:rsidTr="007C3172">
        <w:trPr>
          <w:cantSplit/>
          <w:trHeight w:val="237"/>
        </w:trPr>
        <w:tc>
          <w:tcPr>
            <w:tcW w:w="680" w:type="dxa"/>
            <w:vAlign w:val="center"/>
          </w:tcPr>
          <w:p w:rsidR="00D44FCD" w:rsidRPr="00E03AAC" w:rsidRDefault="00D44FCD" w:rsidP="007C3172">
            <w:pPr>
              <w:spacing w:before="0" w:after="0" w:line="240" w:lineRule="auto"/>
              <w:ind w:firstLine="0"/>
              <w:jc w:val="center"/>
              <w:rPr>
                <w:b/>
                <w:bCs/>
                <w:sz w:val="20"/>
                <w:szCs w:val="20"/>
              </w:rPr>
            </w:pPr>
            <w:r w:rsidRPr="00E03AAC">
              <w:rPr>
                <w:b/>
                <w:bCs/>
                <w:sz w:val="20"/>
                <w:szCs w:val="20"/>
              </w:rPr>
              <w:t>4</w:t>
            </w:r>
          </w:p>
        </w:tc>
        <w:tc>
          <w:tcPr>
            <w:tcW w:w="567" w:type="dxa"/>
            <w:vAlign w:val="center"/>
          </w:tcPr>
          <w:p w:rsidR="00D44FCD" w:rsidRPr="00E03AAC" w:rsidRDefault="00D44FCD" w:rsidP="007C3172">
            <w:pPr>
              <w:spacing w:before="0" w:after="0" w:line="240" w:lineRule="auto"/>
              <w:ind w:firstLine="0"/>
              <w:jc w:val="center"/>
              <w:rPr>
                <w:b/>
                <w:bCs/>
                <w:sz w:val="20"/>
                <w:szCs w:val="20"/>
              </w:rPr>
            </w:pPr>
          </w:p>
        </w:tc>
        <w:tc>
          <w:tcPr>
            <w:tcW w:w="850" w:type="dxa"/>
            <w:vAlign w:val="center"/>
          </w:tcPr>
          <w:p w:rsidR="00D44FCD" w:rsidRPr="00E03AAC" w:rsidRDefault="00D44FCD" w:rsidP="007C3172">
            <w:pPr>
              <w:spacing w:before="0" w:after="0" w:line="240" w:lineRule="auto"/>
              <w:ind w:firstLine="0"/>
              <w:jc w:val="center"/>
              <w:rPr>
                <w:b/>
                <w:bCs/>
                <w:sz w:val="20"/>
                <w:szCs w:val="20"/>
              </w:rPr>
            </w:pPr>
            <w:r w:rsidRPr="00E03AAC">
              <w:rPr>
                <w:b/>
                <w:bCs/>
                <w:sz w:val="20"/>
                <w:szCs w:val="20"/>
              </w:rPr>
              <w:t>1.42</w:t>
            </w:r>
          </w:p>
        </w:tc>
        <w:tc>
          <w:tcPr>
            <w:tcW w:w="709" w:type="dxa"/>
            <w:vAlign w:val="center"/>
          </w:tcPr>
          <w:p w:rsidR="00D44FCD" w:rsidRPr="00E03AAC" w:rsidRDefault="00D44FCD" w:rsidP="007C3172">
            <w:pPr>
              <w:spacing w:before="0" w:after="0" w:line="240" w:lineRule="auto"/>
              <w:ind w:firstLine="0"/>
              <w:jc w:val="center"/>
              <w:rPr>
                <w:b/>
                <w:bCs/>
                <w:sz w:val="20"/>
                <w:szCs w:val="20"/>
              </w:rPr>
            </w:pPr>
          </w:p>
        </w:tc>
        <w:tc>
          <w:tcPr>
            <w:tcW w:w="1559" w:type="dxa"/>
            <w:vAlign w:val="center"/>
          </w:tcPr>
          <w:p w:rsidR="00D44FCD" w:rsidRPr="00E03AAC" w:rsidRDefault="00D44FCD" w:rsidP="007C3172">
            <w:pPr>
              <w:spacing w:before="0" w:after="0" w:line="240" w:lineRule="auto"/>
              <w:ind w:firstLine="0"/>
              <w:jc w:val="center"/>
              <w:rPr>
                <w:b/>
                <w:bCs/>
                <w:sz w:val="20"/>
                <w:szCs w:val="20"/>
              </w:rPr>
            </w:pPr>
          </w:p>
        </w:tc>
        <w:tc>
          <w:tcPr>
            <w:tcW w:w="851" w:type="dxa"/>
            <w:vAlign w:val="center"/>
          </w:tcPr>
          <w:p w:rsidR="00D44FCD" w:rsidRPr="00E03AAC" w:rsidRDefault="00D44FCD" w:rsidP="007C3172">
            <w:pPr>
              <w:spacing w:before="0" w:after="0" w:line="240" w:lineRule="auto"/>
              <w:ind w:firstLine="0"/>
              <w:jc w:val="center"/>
              <w:rPr>
                <w:b/>
                <w:bCs/>
                <w:sz w:val="20"/>
                <w:szCs w:val="20"/>
              </w:rPr>
            </w:pPr>
            <w:r>
              <w:rPr>
                <w:rFonts w:hint="cs"/>
                <w:b/>
                <w:bCs/>
                <w:sz w:val="20"/>
                <w:szCs w:val="20"/>
                <w:rtl/>
              </w:rPr>
              <w:t>100.12</w:t>
            </w:r>
          </w:p>
        </w:tc>
        <w:tc>
          <w:tcPr>
            <w:tcW w:w="1134" w:type="dxa"/>
            <w:vAlign w:val="center"/>
          </w:tcPr>
          <w:p w:rsidR="00D44FCD" w:rsidRPr="00E03AAC" w:rsidRDefault="00D44FCD" w:rsidP="007C3172">
            <w:pPr>
              <w:spacing w:before="0" w:after="0" w:line="240" w:lineRule="auto"/>
              <w:ind w:firstLine="0"/>
              <w:jc w:val="center"/>
              <w:rPr>
                <w:sz w:val="20"/>
                <w:szCs w:val="20"/>
              </w:rPr>
            </w:pPr>
          </w:p>
        </w:tc>
      </w:tr>
      <w:tr w:rsidR="00D44FCD" w:rsidRPr="00E03AAC" w:rsidTr="007C3172">
        <w:trPr>
          <w:cantSplit/>
          <w:trHeight w:val="293"/>
        </w:trPr>
        <w:tc>
          <w:tcPr>
            <w:tcW w:w="680" w:type="dxa"/>
            <w:vAlign w:val="center"/>
          </w:tcPr>
          <w:p w:rsidR="00D44FCD" w:rsidRPr="00E03AAC" w:rsidRDefault="00D44FCD" w:rsidP="007C3172">
            <w:pPr>
              <w:spacing w:before="0" w:after="0" w:line="240" w:lineRule="auto"/>
              <w:ind w:firstLine="0"/>
              <w:jc w:val="center"/>
              <w:rPr>
                <w:b/>
                <w:bCs/>
                <w:sz w:val="20"/>
                <w:szCs w:val="20"/>
              </w:rPr>
            </w:pPr>
            <w:r w:rsidRPr="00E03AAC">
              <w:rPr>
                <w:b/>
                <w:bCs/>
                <w:sz w:val="20"/>
                <w:szCs w:val="20"/>
              </w:rPr>
              <w:t>5</w:t>
            </w:r>
          </w:p>
        </w:tc>
        <w:tc>
          <w:tcPr>
            <w:tcW w:w="567" w:type="dxa"/>
            <w:vAlign w:val="center"/>
          </w:tcPr>
          <w:p w:rsidR="00D44FCD" w:rsidRPr="00E03AAC" w:rsidRDefault="00D44FCD" w:rsidP="007C3172">
            <w:pPr>
              <w:spacing w:before="0" w:after="0" w:line="240" w:lineRule="auto"/>
              <w:ind w:firstLine="0"/>
              <w:jc w:val="center"/>
              <w:rPr>
                <w:b/>
                <w:bCs/>
                <w:sz w:val="20"/>
                <w:szCs w:val="20"/>
                <w:rtl/>
                <w:lang w:bidi="ar-IQ"/>
              </w:rPr>
            </w:pPr>
            <w:r w:rsidRPr="00E03AAC">
              <w:rPr>
                <w:b/>
                <w:bCs/>
                <w:sz w:val="20"/>
                <w:szCs w:val="20"/>
              </w:rPr>
              <w:t>1.61</w:t>
            </w:r>
          </w:p>
        </w:tc>
        <w:tc>
          <w:tcPr>
            <w:tcW w:w="850" w:type="dxa"/>
            <w:vAlign w:val="center"/>
          </w:tcPr>
          <w:p w:rsidR="00D44FCD" w:rsidRPr="00E03AAC" w:rsidRDefault="00D44FCD" w:rsidP="007C3172">
            <w:pPr>
              <w:spacing w:before="0" w:after="0" w:line="240" w:lineRule="auto"/>
              <w:ind w:firstLine="0"/>
              <w:jc w:val="center"/>
              <w:rPr>
                <w:b/>
                <w:bCs/>
                <w:sz w:val="20"/>
                <w:szCs w:val="20"/>
              </w:rPr>
            </w:pPr>
          </w:p>
        </w:tc>
        <w:tc>
          <w:tcPr>
            <w:tcW w:w="709" w:type="dxa"/>
            <w:vAlign w:val="center"/>
          </w:tcPr>
          <w:p w:rsidR="00D44FCD" w:rsidRPr="00E03AAC" w:rsidRDefault="00D44FCD" w:rsidP="007C3172">
            <w:pPr>
              <w:spacing w:before="0" w:after="0" w:line="240" w:lineRule="auto"/>
              <w:ind w:firstLine="0"/>
              <w:jc w:val="center"/>
              <w:rPr>
                <w:b/>
                <w:bCs/>
                <w:sz w:val="20"/>
                <w:szCs w:val="20"/>
              </w:rPr>
            </w:pPr>
            <w:r w:rsidRPr="00E03AAC">
              <w:rPr>
                <w:b/>
                <w:bCs/>
                <w:sz w:val="20"/>
                <w:szCs w:val="20"/>
              </w:rPr>
              <w:t>2.96</w:t>
            </w:r>
          </w:p>
        </w:tc>
        <w:tc>
          <w:tcPr>
            <w:tcW w:w="1559" w:type="dxa"/>
            <w:vAlign w:val="center"/>
          </w:tcPr>
          <w:p w:rsidR="00D44FCD" w:rsidRPr="00E03AAC" w:rsidRDefault="00D44FCD" w:rsidP="007C3172">
            <w:pPr>
              <w:spacing w:before="0" w:after="0" w:line="240" w:lineRule="auto"/>
              <w:ind w:firstLine="0"/>
              <w:jc w:val="center"/>
              <w:rPr>
                <w:b/>
                <w:bCs/>
                <w:sz w:val="20"/>
                <w:szCs w:val="20"/>
              </w:rPr>
            </w:pPr>
            <w:r>
              <w:rPr>
                <w:rFonts w:hint="cs"/>
                <w:b/>
                <w:bCs/>
                <w:sz w:val="20"/>
                <w:szCs w:val="20"/>
                <w:rtl/>
              </w:rPr>
              <w:t>100.19</w:t>
            </w:r>
          </w:p>
        </w:tc>
        <w:tc>
          <w:tcPr>
            <w:tcW w:w="851" w:type="dxa"/>
            <w:vAlign w:val="center"/>
          </w:tcPr>
          <w:p w:rsidR="00D44FCD" w:rsidRPr="00E03AAC" w:rsidRDefault="00D44FCD" w:rsidP="007C3172">
            <w:pPr>
              <w:spacing w:before="0" w:after="0" w:line="240" w:lineRule="auto"/>
              <w:ind w:firstLine="0"/>
              <w:jc w:val="center"/>
              <w:rPr>
                <w:b/>
                <w:bCs/>
                <w:sz w:val="20"/>
                <w:szCs w:val="20"/>
              </w:rPr>
            </w:pPr>
            <w:r>
              <w:rPr>
                <w:rFonts w:hint="cs"/>
                <w:b/>
                <w:bCs/>
                <w:sz w:val="20"/>
                <w:szCs w:val="20"/>
                <w:rtl/>
              </w:rPr>
              <w:t xml:space="preserve">98.58 </w:t>
            </w:r>
          </w:p>
        </w:tc>
        <w:tc>
          <w:tcPr>
            <w:tcW w:w="1134" w:type="dxa"/>
            <w:vAlign w:val="center"/>
          </w:tcPr>
          <w:p w:rsidR="00D44FCD" w:rsidRPr="00E03AAC" w:rsidRDefault="00D44FCD" w:rsidP="007C3172">
            <w:pPr>
              <w:spacing w:before="0" w:after="0" w:line="240" w:lineRule="auto"/>
              <w:ind w:firstLine="0"/>
              <w:jc w:val="center"/>
              <w:rPr>
                <w:sz w:val="20"/>
                <w:szCs w:val="20"/>
              </w:rPr>
            </w:pPr>
            <w:r w:rsidRPr="00E03AAC">
              <w:rPr>
                <w:rFonts w:hint="cs"/>
                <w:sz w:val="20"/>
                <w:szCs w:val="20"/>
                <w:rtl/>
                <w:lang w:bidi="ar-SY"/>
              </w:rPr>
              <w:t>نقطة دوران</w:t>
            </w:r>
          </w:p>
        </w:tc>
      </w:tr>
      <w:tr w:rsidR="00D44FCD" w:rsidRPr="00E03AAC" w:rsidTr="007C3172">
        <w:trPr>
          <w:cantSplit/>
          <w:trHeight w:val="297"/>
        </w:trPr>
        <w:tc>
          <w:tcPr>
            <w:tcW w:w="680" w:type="dxa"/>
            <w:vAlign w:val="center"/>
          </w:tcPr>
          <w:p w:rsidR="00D44FCD" w:rsidRPr="00E03AAC" w:rsidRDefault="00D44FCD" w:rsidP="007C3172">
            <w:pPr>
              <w:spacing w:before="0" w:after="0" w:line="240" w:lineRule="auto"/>
              <w:ind w:firstLine="0"/>
              <w:jc w:val="center"/>
              <w:rPr>
                <w:b/>
                <w:bCs/>
                <w:sz w:val="20"/>
                <w:szCs w:val="20"/>
              </w:rPr>
            </w:pPr>
            <w:r w:rsidRPr="00E03AAC">
              <w:rPr>
                <w:rFonts w:hint="cs"/>
                <w:b/>
                <w:bCs/>
                <w:sz w:val="20"/>
                <w:szCs w:val="20"/>
                <w:rtl/>
              </w:rPr>
              <w:t>6</w:t>
            </w:r>
          </w:p>
        </w:tc>
        <w:tc>
          <w:tcPr>
            <w:tcW w:w="567" w:type="dxa"/>
            <w:vAlign w:val="center"/>
          </w:tcPr>
          <w:p w:rsidR="00D44FCD" w:rsidRPr="00E03AAC" w:rsidRDefault="00D44FCD" w:rsidP="007C3172">
            <w:pPr>
              <w:spacing w:before="0" w:after="0" w:line="240" w:lineRule="auto"/>
              <w:ind w:firstLine="0"/>
              <w:jc w:val="center"/>
              <w:rPr>
                <w:b/>
                <w:bCs/>
                <w:sz w:val="20"/>
                <w:szCs w:val="20"/>
                <w:lang w:bidi="ar-IQ"/>
              </w:rPr>
            </w:pPr>
          </w:p>
        </w:tc>
        <w:tc>
          <w:tcPr>
            <w:tcW w:w="850" w:type="dxa"/>
            <w:vAlign w:val="center"/>
          </w:tcPr>
          <w:p w:rsidR="00D44FCD" w:rsidRPr="00E03AAC" w:rsidRDefault="00D44FCD" w:rsidP="007C3172">
            <w:pPr>
              <w:spacing w:before="0" w:after="0" w:line="240" w:lineRule="auto"/>
              <w:ind w:firstLine="0"/>
              <w:jc w:val="center"/>
              <w:rPr>
                <w:b/>
                <w:bCs/>
                <w:sz w:val="20"/>
                <w:szCs w:val="20"/>
              </w:rPr>
            </w:pPr>
            <w:r w:rsidRPr="00E03AAC">
              <w:rPr>
                <w:rFonts w:hint="cs"/>
                <w:b/>
                <w:bCs/>
                <w:sz w:val="20"/>
                <w:szCs w:val="20"/>
                <w:rtl/>
              </w:rPr>
              <w:t>1.89</w:t>
            </w:r>
          </w:p>
        </w:tc>
        <w:tc>
          <w:tcPr>
            <w:tcW w:w="709" w:type="dxa"/>
            <w:vAlign w:val="center"/>
          </w:tcPr>
          <w:p w:rsidR="00D44FCD" w:rsidRPr="00E03AAC" w:rsidRDefault="00D44FCD" w:rsidP="007C3172">
            <w:pPr>
              <w:spacing w:before="0" w:after="0" w:line="240" w:lineRule="auto"/>
              <w:ind w:firstLine="0"/>
              <w:jc w:val="center"/>
              <w:rPr>
                <w:b/>
                <w:bCs/>
                <w:sz w:val="20"/>
                <w:szCs w:val="20"/>
              </w:rPr>
            </w:pPr>
          </w:p>
        </w:tc>
        <w:tc>
          <w:tcPr>
            <w:tcW w:w="1559" w:type="dxa"/>
            <w:vAlign w:val="center"/>
          </w:tcPr>
          <w:p w:rsidR="00D44FCD" w:rsidRPr="00E03AAC" w:rsidRDefault="00D44FCD" w:rsidP="007C3172">
            <w:pPr>
              <w:spacing w:before="0" w:after="0" w:line="240" w:lineRule="auto"/>
              <w:ind w:firstLine="0"/>
              <w:jc w:val="center"/>
              <w:rPr>
                <w:b/>
                <w:bCs/>
                <w:sz w:val="20"/>
                <w:szCs w:val="20"/>
              </w:rPr>
            </w:pPr>
          </w:p>
        </w:tc>
        <w:tc>
          <w:tcPr>
            <w:tcW w:w="851" w:type="dxa"/>
            <w:vAlign w:val="center"/>
          </w:tcPr>
          <w:p w:rsidR="00D44FCD" w:rsidRPr="00E03AAC" w:rsidRDefault="00D44FCD" w:rsidP="007C3172">
            <w:pPr>
              <w:spacing w:before="0" w:after="0" w:line="240" w:lineRule="auto"/>
              <w:ind w:firstLine="0"/>
              <w:jc w:val="center"/>
              <w:rPr>
                <w:b/>
                <w:bCs/>
                <w:sz w:val="20"/>
                <w:szCs w:val="20"/>
              </w:rPr>
            </w:pPr>
            <w:r>
              <w:rPr>
                <w:rFonts w:hint="cs"/>
                <w:b/>
                <w:bCs/>
                <w:sz w:val="20"/>
                <w:szCs w:val="20"/>
                <w:rtl/>
              </w:rPr>
              <w:t>98.30</w:t>
            </w:r>
          </w:p>
        </w:tc>
        <w:tc>
          <w:tcPr>
            <w:tcW w:w="1134" w:type="dxa"/>
            <w:vAlign w:val="center"/>
          </w:tcPr>
          <w:p w:rsidR="00D44FCD" w:rsidRPr="00E03AAC" w:rsidRDefault="00D44FCD" w:rsidP="007C3172">
            <w:pPr>
              <w:spacing w:before="0" w:after="0" w:line="240" w:lineRule="auto"/>
              <w:ind w:firstLine="0"/>
              <w:jc w:val="center"/>
              <w:rPr>
                <w:sz w:val="20"/>
                <w:szCs w:val="20"/>
              </w:rPr>
            </w:pPr>
          </w:p>
        </w:tc>
      </w:tr>
      <w:tr w:rsidR="00D44FCD" w:rsidRPr="00E03AAC" w:rsidTr="007C3172">
        <w:trPr>
          <w:cantSplit/>
          <w:trHeight w:val="297"/>
        </w:trPr>
        <w:tc>
          <w:tcPr>
            <w:tcW w:w="680" w:type="dxa"/>
            <w:vAlign w:val="center"/>
          </w:tcPr>
          <w:p w:rsidR="00D44FCD" w:rsidRPr="00E03AAC" w:rsidRDefault="00D44FCD" w:rsidP="007C3172">
            <w:pPr>
              <w:spacing w:before="0" w:after="0" w:line="240" w:lineRule="auto"/>
              <w:ind w:firstLine="0"/>
              <w:jc w:val="center"/>
              <w:rPr>
                <w:b/>
                <w:bCs/>
                <w:sz w:val="20"/>
                <w:szCs w:val="20"/>
              </w:rPr>
            </w:pPr>
            <w:r w:rsidRPr="00E03AAC">
              <w:rPr>
                <w:rFonts w:hint="cs"/>
                <w:b/>
                <w:bCs/>
                <w:sz w:val="20"/>
                <w:szCs w:val="20"/>
                <w:rtl/>
              </w:rPr>
              <w:t>ب</w:t>
            </w:r>
          </w:p>
        </w:tc>
        <w:tc>
          <w:tcPr>
            <w:tcW w:w="567" w:type="dxa"/>
            <w:vAlign w:val="center"/>
          </w:tcPr>
          <w:p w:rsidR="00D44FCD" w:rsidRPr="00E03AAC" w:rsidRDefault="00D44FCD" w:rsidP="007C3172">
            <w:pPr>
              <w:spacing w:before="0" w:after="0" w:line="240" w:lineRule="auto"/>
              <w:ind w:firstLine="0"/>
              <w:jc w:val="center"/>
              <w:rPr>
                <w:b/>
                <w:bCs/>
                <w:sz w:val="20"/>
                <w:szCs w:val="20"/>
                <w:lang w:bidi="ar-IQ"/>
              </w:rPr>
            </w:pPr>
          </w:p>
        </w:tc>
        <w:tc>
          <w:tcPr>
            <w:tcW w:w="850" w:type="dxa"/>
            <w:vAlign w:val="center"/>
          </w:tcPr>
          <w:p w:rsidR="00D44FCD" w:rsidRPr="00E03AAC" w:rsidRDefault="00D44FCD" w:rsidP="007C3172">
            <w:pPr>
              <w:spacing w:before="0" w:after="0" w:line="240" w:lineRule="auto"/>
              <w:ind w:firstLine="0"/>
              <w:jc w:val="center"/>
              <w:rPr>
                <w:b/>
                <w:bCs/>
                <w:sz w:val="20"/>
                <w:szCs w:val="20"/>
              </w:rPr>
            </w:pPr>
          </w:p>
        </w:tc>
        <w:tc>
          <w:tcPr>
            <w:tcW w:w="709" w:type="dxa"/>
            <w:vAlign w:val="center"/>
          </w:tcPr>
          <w:p w:rsidR="00D44FCD" w:rsidRPr="00E03AAC" w:rsidRDefault="00D44FCD" w:rsidP="007C3172">
            <w:pPr>
              <w:spacing w:before="0" w:after="0" w:line="240" w:lineRule="auto"/>
              <w:ind w:firstLine="0"/>
              <w:jc w:val="center"/>
              <w:rPr>
                <w:b/>
                <w:bCs/>
                <w:sz w:val="20"/>
                <w:szCs w:val="20"/>
              </w:rPr>
            </w:pPr>
            <w:r w:rsidRPr="00E03AAC">
              <w:rPr>
                <w:b/>
                <w:bCs/>
                <w:sz w:val="20"/>
                <w:szCs w:val="20"/>
              </w:rPr>
              <w:t>2.44</w:t>
            </w:r>
          </w:p>
        </w:tc>
        <w:tc>
          <w:tcPr>
            <w:tcW w:w="1559" w:type="dxa"/>
            <w:vAlign w:val="center"/>
          </w:tcPr>
          <w:p w:rsidR="00D44FCD" w:rsidRPr="00E03AAC" w:rsidRDefault="00D44FCD" w:rsidP="007C3172">
            <w:pPr>
              <w:spacing w:before="0" w:after="0" w:line="240" w:lineRule="auto"/>
              <w:ind w:firstLine="0"/>
              <w:jc w:val="center"/>
              <w:rPr>
                <w:b/>
                <w:bCs/>
                <w:sz w:val="20"/>
                <w:szCs w:val="20"/>
              </w:rPr>
            </w:pPr>
          </w:p>
        </w:tc>
        <w:tc>
          <w:tcPr>
            <w:tcW w:w="851" w:type="dxa"/>
            <w:vAlign w:val="center"/>
          </w:tcPr>
          <w:p w:rsidR="00D44FCD" w:rsidRPr="00E03AAC" w:rsidRDefault="00D44FCD" w:rsidP="007C3172">
            <w:pPr>
              <w:spacing w:before="0" w:after="0" w:line="240" w:lineRule="auto"/>
              <w:ind w:firstLine="0"/>
              <w:jc w:val="center"/>
              <w:rPr>
                <w:b/>
                <w:bCs/>
                <w:sz w:val="20"/>
                <w:szCs w:val="20"/>
              </w:rPr>
            </w:pPr>
            <w:r>
              <w:rPr>
                <w:rFonts w:hint="cs"/>
                <w:b/>
                <w:bCs/>
                <w:sz w:val="20"/>
                <w:szCs w:val="20"/>
                <w:rtl/>
              </w:rPr>
              <w:t>97.75</w:t>
            </w:r>
          </w:p>
        </w:tc>
        <w:tc>
          <w:tcPr>
            <w:tcW w:w="1134" w:type="dxa"/>
            <w:vAlign w:val="center"/>
          </w:tcPr>
          <w:p w:rsidR="00D44FCD" w:rsidRPr="00E03AAC" w:rsidRDefault="00D44FCD" w:rsidP="007C3172">
            <w:pPr>
              <w:spacing w:before="0" w:after="0" w:line="240" w:lineRule="auto"/>
              <w:ind w:firstLine="0"/>
              <w:jc w:val="center"/>
              <w:rPr>
                <w:sz w:val="20"/>
                <w:szCs w:val="20"/>
                <w:rtl/>
                <w:lang w:bidi="ar-SY"/>
              </w:rPr>
            </w:pPr>
            <w:r w:rsidRPr="00E03AAC">
              <w:rPr>
                <w:rFonts w:hint="cs"/>
                <w:sz w:val="20"/>
                <w:szCs w:val="20"/>
                <w:rtl/>
                <w:lang w:bidi="ar-SY"/>
              </w:rPr>
              <w:t>نقطة النهاية</w:t>
            </w:r>
          </w:p>
        </w:tc>
      </w:tr>
      <w:tr w:rsidR="00D44FCD" w:rsidRPr="00E03AAC" w:rsidTr="007C3172">
        <w:trPr>
          <w:cantSplit/>
          <w:trHeight w:val="297"/>
        </w:trPr>
        <w:tc>
          <w:tcPr>
            <w:tcW w:w="680" w:type="dxa"/>
            <w:vAlign w:val="center"/>
          </w:tcPr>
          <w:p w:rsidR="00D44FCD" w:rsidRPr="00E03AAC" w:rsidRDefault="00D44FCD" w:rsidP="007C3172">
            <w:pPr>
              <w:spacing w:before="0" w:after="0" w:line="240" w:lineRule="auto"/>
              <w:ind w:firstLine="0"/>
              <w:jc w:val="center"/>
              <w:rPr>
                <w:b/>
                <w:bCs/>
                <w:sz w:val="20"/>
                <w:szCs w:val="20"/>
                <w:rtl/>
              </w:rPr>
            </w:pPr>
          </w:p>
        </w:tc>
        <w:tc>
          <w:tcPr>
            <w:tcW w:w="567" w:type="dxa"/>
            <w:vAlign w:val="center"/>
          </w:tcPr>
          <w:p w:rsidR="00D44FCD" w:rsidRPr="00E03AAC" w:rsidRDefault="00D44FCD" w:rsidP="007C3172">
            <w:pPr>
              <w:spacing w:before="0" w:after="0" w:line="240" w:lineRule="auto"/>
              <w:ind w:firstLine="0"/>
              <w:jc w:val="center"/>
              <w:rPr>
                <w:b/>
                <w:bCs/>
                <w:sz w:val="20"/>
                <w:szCs w:val="20"/>
                <w:lang w:bidi="ar-IQ"/>
              </w:rPr>
            </w:pPr>
            <w:r>
              <w:rPr>
                <w:rFonts w:hint="cs"/>
                <w:b/>
                <w:bCs/>
                <w:sz w:val="20"/>
                <w:szCs w:val="20"/>
                <w:rtl/>
                <w:lang w:bidi="ar-IQ"/>
              </w:rPr>
              <w:t>3.15</w:t>
            </w:r>
          </w:p>
        </w:tc>
        <w:tc>
          <w:tcPr>
            <w:tcW w:w="850" w:type="dxa"/>
            <w:vAlign w:val="center"/>
          </w:tcPr>
          <w:p w:rsidR="00D44FCD" w:rsidRPr="00E03AAC" w:rsidRDefault="00D44FCD" w:rsidP="007C3172">
            <w:pPr>
              <w:spacing w:before="0" w:after="0" w:line="240" w:lineRule="auto"/>
              <w:ind w:firstLine="0"/>
              <w:jc w:val="center"/>
              <w:rPr>
                <w:b/>
                <w:bCs/>
                <w:sz w:val="20"/>
                <w:szCs w:val="20"/>
              </w:rPr>
            </w:pPr>
          </w:p>
        </w:tc>
        <w:tc>
          <w:tcPr>
            <w:tcW w:w="709" w:type="dxa"/>
            <w:vAlign w:val="center"/>
          </w:tcPr>
          <w:p w:rsidR="00D44FCD" w:rsidRPr="00E03AAC" w:rsidRDefault="00D44FCD" w:rsidP="007C3172">
            <w:pPr>
              <w:spacing w:before="0" w:after="0" w:line="240" w:lineRule="auto"/>
              <w:ind w:firstLine="0"/>
              <w:jc w:val="center"/>
              <w:rPr>
                <w:b/>
                <w:bCs/>
                <w:sz w:val="20"/>
                <w:szCs w:val="20"/>
              </w:rPr>
            </w:pPr>
            <w:r>
              <w:rPr>
                <w:rFonts w:hint="cs"/>
                <w:b/>
                <w:bCs/>
                <w:sz w:val="20"/>
                <w:szCs w:val="20"/>
                <w:rtl/>
              </w:rPr>
              <w:t>5.4</w:t>
            </w:r>
          </w:p>
        </w:tc>
        <w:tc>
          <w:tcPr>
            <w:tcW w:w="1559" w:type="dxa"/>
            <w:vAlign w:val="center"/>
          </w:tcPr>
          <w:p w:rsidR="00D44FCD" w:rsidRPr="00E03AAC" w:rsidRDefault="00D44FCD" w:rsidP="007C3172">
            <w:pPr>
              <w:spacing w:before="0" w:after="0" w:line="240" w:lineRule="auto"/>
              <w:ind w:firstLine="0"/>
              <w:jc w:val="center"/>
              <w:rPr>
                <w:b/>
                <w:bCs/>
                <w:sz w:val="20"/>
                <w:szCs w:val="20"/>
              </w:rPr>
            </w:pPr>
            <w:r>
              <w:rPr>
                <w:rFonts w:hint="cs"/>
                <w:b/>
                <w:bCs/>
                <w:sz w:val="20"/>
                <w:szCs w:val="20"/>
                <w:rtl/>
              </w:rPr>
              <w:t>3.15-5.4= 2.25</w:t>
            </w:r>
          </w:p>
        </w:tc>
        <w:tc>
          <w:tcPr>
            <w:tcW w:w="851" w:type="dxa"/>
            <w:vAlign w:val="center"/>
          </w:tcPr>
          <w:p w:rsidR="00D44FCD" w:rsidRDefault="00D44FCD" w:rsidP="007C3172">
            <w:pPr>
              <w:spacing w:before="0" w:after="0" w:line="240" w:lineRule="auto"/>
              <w:ind w:firstLine="0"/>
              <w:jc w:val="center"/>
              <w:rPr>
                <w:b/>
                <w:bCs/>
                <w:sz w:val="20"/>
                <w:szCs w:val="20"/>
                <w:rtl/>
              </w:rPr>
            </w:pPr>
            <w:r>
              <w:rPr>
                <w:rFonts w:hint="cs"/>
                <w:b/>
                <w:bCs/>
                <w:sz w:val="20"/>
                <w:szCs w:val="20"/>
                <w:rtl/>
              </w:rPr>
              <w:t>2.25</w:t>
            </w:r>
          </w:p>
        </w:tc>
        <w:tc>
          <w:tcPr>
            <w:tcW w:w="1134" w:type="dxa"/>
            <w:vAlign w:val="center"/>
          </w:tcPr>
          <w:p w:rsidR="00D44FCD" w:rsidRPr="00E03AAC" w:rsidRDefault="00D44FCD" w:rsidP="007C3172">
            <w:pPr>
              <w:spacing w:before="0" w:after="0" w:line="240" w:lineRule="auto"/>
              <w:ind w:firstLine="0"/>
              <w:jc w:val="center"/>
              <w:rPr>
                <w:sz w:val="20"/>
                <w:szCs w:val="20"/>
                <w:rtl/>
                <w:lang w:bidi="ar-SY"/>
              </w:rPr>
            </w:pPr>
          </w:p>
        </w:tc>
      </w:tr>
    </w:tbl>
    <w:p w:rsidR="00D44FCD" w:rsidRDefault="00D44FCD" w:rsidP="00D44FCD">
      <w:pPr>
        <w:spacing w:before="0" w:after="0"/>
        <w:rPr>
          <w:rFonts w:ascii="Simplified Arabic" w:hAnsi="Simplified Arabic"/>
          <w:shd w:val="clear" w:color="auto" w:fill="FFFFFF"/>
          <w:rtl/>
        </w:rPr>
      </w:pPr>
      <w:r>
        <w:rPr>
          <w:rFonts w:ascii="Simplified Arabic" w:hAnsi="Simplified Arabic" w:hint="cs"/>
          <w:shd w:val="clear" w:color="auto" w:fill="FFFFFF"/>
          <w:rtl/>
        </w:rPr>
        <w:t xml:space="preserve"> </w:t>
      </w:r>
    </w:p>
    <w:p w:rsidR="00D44FCD" w:rsidRDefault="00D44FCD" w:rsidP="00D44FCD">
      <w:pPr>
        <w:spacing w:before="0" w:after="0"/>
        <w:rPr>
          <w:rFonts w:ascii="Simplified Arabic" w:hAnsi="Simplified Arabic"/>
          <w:shd w:val="clear" w:color="auto" w:fill="FFFFFF"/>
          <w:rtl/>
        </w:rPr>
      </w:pPr>
    </w:p>
    <w:p w:rsidR="00D44FCD" w:rsidRDefault="00D44FCD" w:rsidP="00D44FCD">
      <w:pPr>
        <w:spacing w:before="0" w:after="0"/>
        <w:rPr>
          <w:rFonts w:ascii="Simplified Arabic" w:hAnsi="Simplified Arabic"/>
          <w:shd w:val="clear" w:color="auto" w:fill="FFFFFF"/>
          <w:rtl/>
        </w:rPr>
      </w:pPr>
    </w:p>
    <w:p w:rsidR="00D44FCD" w:rsidRDefault="00D44FCD" w:rsidP="00D44FCD">
      <w:pPr>
        <w:spacing w:before="0" w:after="0"/>
        <w:rPr>
          <w:rFonts w:ascii="Simplified Arabic" w:hAnsi="Simplified Arabic"/>
          <w:shd w:val="clear" w:color="auto" w:fill="FFFFFF"/>
          <w:rtl/>
        </w:rPr>
      </w:pPr>
    </w:p>
    <w:p w:rsidR="00D44FCD" w:rsidRDefault="00D44FCD" w:rsidP="00D44FCD">
      <w:pPr>
        <w:spacing w:before="0" w:after="0"/>
        <w:rPr>
          <w:rFonts w:ascii="Simplified Arabic" w:hAnsi="Simplified Arabic"/>
          <w:shd w:val="clear" w:color="auto" w:fill="FFFFFF"/>
          <w:rtl/>
        </w:rPr>
      </w:pPr>
    </w:p>
    <w:p w:rsidR="00D44FCD" w:rsidRDefault="00D44FCD" w:rsidP="00D44FCD">
      <w:pPr>
        <w:spacing w:before="0" w:after="0"/>
        <w:rPr>
          <w:rFonts w:ascii="Simplified Arabic" w:hAnsi="Simplified Arabic"/>
          <w:shd w:val="clear" w:color="auto" w:fill="FFFFFF"/>
          <w:rtl/>
        </w:rPr>
      </w:pPr>
    </w:p>
    <w:p w:rsidR="00D44FCD" w:rsidRDefault="00D44FCD" w:rsidP="00D44FCD">
      <w:pPr>
        <w:spacing w:before="0" w:after="0"/>
        <w:rPr>
          <w:rFonts w:ascii="Simplified Arabic" w:hAnsi="Simplified Arabic"/>
          <w:shd w:val="clear" w:color="auto" w:fill="FFFFFF"/>
          <w:rtl/>
        </w:rPr>
      </w:pPr>
    </w:p>
    <w:p w:rsidR="00D44FCD" w:rsidRDefault="00D44FCD" w:rsidP="00D44FCD">
      <w:pPr>
        <w:spacing w:before="0" w:after="0"/>
        <w:rPr>
          <w:rFonts w:ascii="Simplified Arabic" w:hAnsi="Simplified Arabic"/>
          <w:shd w:val="clear" w:color="auto" w:fill="FFFFFF"/>
          <w:rtl/>
        </w:rPr>
      </w:pPr>
    </w:p>
    <w:p w:rsidR="00D44FCD" w:rsidRDefault="00D44FCD" w:rsidP="00D44FCD">
      <w:pPr>
        <w:spacing w:before="0" w:after="0"/>
        <w:rPr>
          <w:rFonts w:ascii="Simplified Arabic" w:hAnsi="Simplified Arabic"/>
          <w:shd w:val="clear" w:color="auto" w:fill="FFFFFF"/>
          <w:rtl/>
        </w:rPr>
      </w:pPr>
    </w:p>
    <w:p w:rsidR="002F5684" w:rsidRDefault="002F5684" w:rsidP="00D44FCD">
      <w:pPr>
        <w:spacing w:before="0" w:after="0"/>
        <w:rPr>
          <w:rFonts w:ascii="Simplified Arabic" w:hAnsi="Simplified Arabic"/>
          <w:shd w:val="clear" w:color="auto" w:fill="FFFFFF"/>
          <w:rtl/>
        </w:rPr>
      </w:pPr>
    </w:p>
    <w:p w:rsidR="002F5684" w:rsidRDefault="002F5684" w:rsidP="00D44FCD">
      <w:pPr>
        <w:spacing w:before="0" w:after="0"/>
        <w:rPr>
          <w:rFonts w:ascii="Simplified Arabic" w:hAnsi="Simplified Arabic"/>
          <w:shd w:val="clear" w:color="auto" w:fill="FFFFFF"/>
          <w:rtl/>
        </w:rPr>
      </w:pPr>
    </w:p>
    <w:p w:rsidR="002F5684" w:rsidRDefault="002F5684" w:rsidP="00D44FCD">
      <w:pPr>
        <w:spacing w:before="0" w:after="0"/>
        <w:rPr>
          <w:rFonts w:ascii="Simplified Arabic" w:hAnsi="Simplified Arabic"/>
          <w:shd w:val="clear" w:color="auto" w:fill="FFFFFF"/>
          <w:rtl/>
        </w:rPr>
      </w:pPr>
    </w:p>
    <w:p w:rsidR="002F5684" w:rsidRDefault="002F5684" w:rsidP="00D44FCD">
      <w:pPr>
        <w:spacing w:before="0" w:after="0"/>
        <w:rPr>
          <w:rFonts w:ascii="Simplified Arabic" w:hAnsi="Simplified Arabic"/>
          <w:shd w:val="clear" w:color="auto" w:fill="FFFFFF"/>
          <w:rtl/>
        </w:rPr>
      </w:pPr>
    </w:p>
    <w:p w:rsidR="00D44FCD" w:rsidRDefault="00D44FCD" w:rsidP="00D44FCD">
      <w:pPr>
        <w:spacing w:before="0" w:after="0"/>
        <w:rPr>
          <w:rFonts w:ascii="Simplified Arabic" w:hAnsi="Simplified Arabic"/>
          <w:shd w:val="clear" w:color="auto" w:fill="FFFFFF"/>
          <w:rtl/>
        </w:rPr>
      </w:pPr>
      <w:r>
        <w:rPr>
          <w:rFonts w:ascii="Simplified Arabic" w:hAnsi="Simplified Arabic" w:hint="cs"/>
          <w:shd w:val="clear" w:color="auto" w:fill="FFFFFF"/>
          <w:rtl/>
        </w:rPr>
        <w:t xml:space="preserve">وللتأكد من صحة الحسابات نحسب الفرق بين النقطتين الأولى والأخيرة وهذا الفرق يجب ان يكون مساويا إلى الفرق بين مجموع القراءات الخلفية ومجموع القراءات الأمامية كما في الصف الأخير من الجدول </w:t>
      </w:r>
    </w:p>
    <w:p w:rsidR="00D44FCD" w:rsidRPr="00102A16" w:rsidRDefault="00D44FCD" w:rsidP="00D44FCD">
      <w:pPr>
        <w:spacing w:before="0" w:after="0"/>
        <w:ind w:firstLine="0"/>
        <w:rPr>
          <w:rFonts w:ascii="Simplified Arabic" w:hAnsi="Simplified Arabic"/>
          <w:shd w:val="clear" w:color="auto" w:fill="FFFFFF"/>
        </w:rPr>
      </w:pPr>
    </w:p>
    <w:p w:rsidR="00D44FCD" w:rsidRPr="00130FA3" w:rsidRDefault="00D44FCD" w:rsidP="00D44FCD">
      <w:pPr>
        <w:ind w:firstLine="0"/>
        <w:rPr>
          <w:rFonts w:ascii="Simplified Arabic" w:hAnsi="Simplified Arabic"/>
          <w:b/>
          <w:bCs/>
          <w:shd w:val="clear" w:color="auto" w:fill="FFFFFF"/>
          <w:rtl/>
        </w:rPr>
      </w:pPr>
      <w:r w:rsidRPr="00130FA3">
        <w:rPr>
          <w:rFonts w:ascii="Simplified Arabic" w:hAnsi="Simplified Arabic" w:hint="cs"/>
          <w:b/>
          <w:bCs/>
          <w:shd w:val="clear" w:color="auto" w:fill="FFFFFF"/>
          <w:rtl/>
        </w:rPr>
        <w:t>مثال 2 طريقة حساب المناسيب بطريقة الارتفاع والانخفاض لنفس الجدول</w:t>
      </w:r>
    </w:p>
    <w:p w:rsidR="00D44FCD" w:rsidRDefault="00D44FCD" w:rsidP="00D44FCD">
      <w:pPr>
        <w:ind w:firstLine="0"/>
        <w:rPr>
          <w:rFonts w:ascii="Simplified Arabic" w:hAnsi="Simplified Arabic"/>
          <w:shd w:val="clear" w:color="auto" w:fill="FFFFFF"/>
          <w:rtl/>
        </w:rPr>
      </w:pPr>
      <w:r>
        <w:rPr>
          <w:rFonts w:ascii="Simplified Arabic" w:hAnsi="Simplified Arabic" w:hint="cs"/>
          <w:shd w:val="clear" w:color="auto" w:fill="FFFFFF"/>
          <w:rtl/>
        </w:rPr>
        <w:t xml:space="preserve">في هذه الطريقة تقارن القراءة اللاحقة بالقراءة الحالية ويلاحظ الفرق إذا كان موجبا فيوضع الرقم في خانة الارتفاع ثم يضاف الفرق إلى منسوب النقطة السابقة، أما إذا كان الفرق سالبا فيوضع الفرق خانة الانخفاض ويطرح الفرق من منسوب النقطة السابقة وهكذا، مع ملاحظة الابتداء بالحساب من جديد عند نقاط الدوران </w:t>
      </w:r>
    </w:p>
    <w:p w:rsidR="00D44FCD" w:rsidRDefault="00D44FCD" w:rsidP="00D44FCD">
      <w:pPr>
        <w:spacing w:before="0" w:after="0"/>
        <w:ind w:firstLine="0"/>
        <w:rPr>
          <w:rFonts w:ascii="Simplified Arabic" w:hAnsi="Simplified Arabic"/>
          <w:shd w:val="clear" w:color="auto" w:fill="FFFFFF"/>
          <w:rtl/>
        </w:rPr>
      </w:pPr>
      <w:r>
        <w:rPr>
          <w:rFonts w:ascii="Simplified Arabic" w:hAnsi="Simplified Arabic" w:hint="cs"/>
          <w:shd w:val="clear" w:color="auto" w:fill="FFFFFF"/>
          <w:rtl/>
        </w:rPr>
        <w:t>1.54- 0.24 = 1.30 ،  م. ن. 1 = 1.3+100= 101.30 م</w:t>
      </w:r>
    </w:p>
    <w:p w:rsidR="00D44FCD" w:rsidRDefault="00D44FCD" w:rsidP="00D44FCD">
      <w:pPr>
        <w:spacing w:before="0" w:after="0"/>
        <w:ind w:firstLine="0"/>
        <w:rPr>
          <w:rFonts w:ascii="Simplified Arabic" w:hAnsi="Simplified Arabic"/>
          <w:shd w:val="clear" w:color="auto" w:fill="FFFFFF"/>
          <w:rtl/>
        </w:rPr>
      </w:pPr>
      <w:r>
        <w:rPr>
          <w:rFonts w:ascii="Simplified Arabic" w:hAnsi="Simplified Arabic" w:hint="cs"/>
          <w:shd w:val="clear" w:color="auto" w:fill="FFFFFF"/>
          <w:rtl/>
        </w:rPr>
        <w:t xml:space="preserve"> 0.24-3.56 = -3.32 ،  م. ن. 2 = 101.30-3.32 = 97.98م .......</w:t>
      </w:r>
    </w:p>
    <w:p w:rsidR="00D44FCD" w:rsidRDefault="00D44FCD" w:rsidP="00D44FCD">
      <w:pPr>
        <w:spacing w:before="0" w:after="0"/>
        <w:ind w:firstLine="0"/>
        <w:rPr>
          <w:rFonts w:ascii="Simplified Arabic" w:hAnsi="Simplified Arabic"/>
          <w:shd w:val="clear" w:color="auto" w:fill="FFFFFF"/>
          <w:rtl/>
        </w:rPr>
      </w:pPr>
      <w:r>
        <w:rPr>
          <w:rFonts w:ascii="Simplified Arabic" w:hAnsi="Simplified Arabic" w:hint="cs"/>
          <w:shd w:val="clear" w:color="auto" w:fill="FFFFFF"/>
          <w:rtl/>
        </w:rPr>
        <w:t xml:space="preserve">1.42- 2.96 = -1.54 ،  م. ن. 5 =  100.12-1.54= 9858 م </w:t>
      </w:r>
    </w:p>
    <w:p w:rsidR="00D44FCD" w:rsidRDefault="00D44FCD" w:rsidP="00D44FCD">
      <w:pPr>
        <w:spacing w:before="0" w:after="0"/>
        <w:ind w:firstLine="0"/>
        <w:rPr>
          <w:rFonts w:ascii="Simplified Arabic" w:hAnsi="Simplified Arabic"/>
          <w:shd w:val="clear" w:color="auto" w:fill="FFFFFF"/>
          <w:rtl/>
        </w:rPr>
      </w:pPr>
      <w:r>
        <w:rPr>
          <w:rFonts w:ascii="Simplified Arabic" w:hAnsi="Simplified Arabic" w:hint="cs"/>
          <w:shd w:val="clear" w:color="auto" w:fill="FFFFFF"/>
          <w:rtl/>
        </w:rPr>
        <w:t xml:space="preserve">النقطة السادسة 1.61-1.89= -0.28 ، م. ن. 6 = 98.58 -0.28= 98.3 م </w:t>
      </w:r>
    </w:p>
    <w:tbl>
      <w:tblPr>
        <w:tblpPr w:leftFromText="180" w:rightFromText="180" w:vertAnchor="text" w:horzAnchor="margin" w:tblpXSpec="right" w:tblpY="76"/>
        <w:bidiVisual/>
        <w:tblW w:w="6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568"/>
        <w:gridCol w:w="708"/>
        <w:gridCol w:w="851"/>
        <w:gridCol w:w="709"/>
        <w:gridCol w:w="850"/>
        <w:gridCol w:w="992"/>
        <w:gridCol w:w="1276"/>
      </w:tblGrid>
      <w:tr w:rsidR="00D44FCD" w:rsidRPr="00E03AAC" w:rsidTr="007C3172">
        <w:trPr>
          <w:cantSplit/>
          <w:trHeight w:val="201"/>
        </w:trPr>
        <w:tc>
          <w:tcPr>
            <w:tcW w:w="679" w:type="dxa"/>
            <w:vMerge w:val="restart"/>
            <w:vAlign w:val="center"/>
          </w:tcPr>
          <w:p w:rsidR="00D44FCD" w:rsidRPr="00E03AAC" w:rsidRDefault="00D44FCD" w:rsidP="007C3172">
            <w:pPr>
              <w:spacing w:before="0" w:after="0" w:line="240" w:lineRule="auto"/>
              <w:ind w:firstLine="0"/>
              <w:jc w:val="center"/>
              <w:rPr>
                <w:sz w:val="20"/>
                <w:szCs w:val="20"/>
              </w:rPr>
            </w:pPr>
            <w:r w:rsidRPr="00E03AAC">
              <w:rPr>
                <w:rFonts w:hint="cs"/>
                <w:sz w:val="20"/>
                <w:szCs w:val="20"/>
                <w:rtl/>
                <w:lang w:bidi="ar-SY"/>
              </w:rPr>
              <w:t>النقطة</w:t>
            </w:r>
          </w:p>
        </w:tc>
        <w:tc>
          <w:tcPr>
            <w:tcW w:w="2127" w:type="dxa"/>
            <w:gridSpan w:val="3"/>
            <w:vAlign w:val="center"/>
          </w:tcPr>
          <w:p w:rsidR="00D44FCD" w:rsidRPr="00E03AAC" w:rsidRDefault="00D44FCD" w:rsidP="007C3172">
            <w:pPr>
              <w:spacing w:before="0" w:after="0" w:line="240" w:lineRule="auto"/>
              <w:ind w:firstLine="0"/>
              <w:jc w:val="center"/>
              <w:rPr>
                <w:sz w:val="20"/>
                <w:szCs w:val="20"/>
              </w:rPr>
            </w:pPr>
            <w:r w:rsidRPr="00E03AAC">
              <w:rPr>
                <w:rFonts w:hint="cs"/>
                <w:sz w:val="20"/>
                <w:szCs w:val="20"/>
                <w:rtl/>
                <w:lang w:bidi="ar-SY"/>
              </w:rPr>
              <w:t>القراءات</w:t>
            </w:r>
          </w:p>
        </w:tc>
        <w:tc>
          <w:tcPr>
            <w:tcW w:w="3827" w:type="dxa"/>
            <w:gridSpan w:val="4"/>
          </w:tcPr>
          <w:p w:rsidR="00D44FCD" w:rsidRPr="00E03AAC" w:rsidRDefault="00D44FCD" w:rsidP="007C3172">
            <w:pPr>
              <w:spacing w:before="0" w:after="0" w:line="240" w:lineRule="auto"/>
              <w:ind w:firstLine="0"/>
              <w:jc w:val="center"/>
              <w:rPr>
                <w:sz w:val="20"/>
                <w:szCs w:val="20"/>
              </w:rPr>
            </w:pPr>
          </w:p>
        </w:tc>
      </w:tr>
      <w:tr w:rsidR="00D44FCD" w:rsidRPr="00E03AAC" w:rsidTr="007C3172">
        <w:trPr>
          <w:cantSplit/>
          <w:trHeight w:val="113"/>
        </w:trPr>
        <w:tc>
          <w:tcPr>
            <w:tcW w:w="679" w:type="dxa"/>
            <w:vMerge/>
            <w:vAlign w:val="center"/>
          </w:tcPr>
          <w:p w:rsidR="00D44FCD" w:rsidRPr="00E03AAC" w:rsidRDefault="00D44FCD" w:rsidP="007C3172">
            <w:pPr>
              <w:spacing w:before="0" w:after="0" w:line="240" w:lineRule="auto"/>
              <w:ind w:firstLine="0"/>
              <w:jc w:val="center"/>
              <w:rPr>
                <w:sz w:val="20"/>
                <w:szCs w:val="20"/>
              </w:rPr>
            </w:pPr>
          </w:p>
        </w:tc>
        <w:tc>
          <w:tcPr>
            <w:tcW w:w="568" w:type="dxa"/>
            <w:vAlign w:val="center"/>
          </w:tcPr>
          <w:p w:rsidR="00D44FCD" w:rsidRPr="00E03AAC" w:rsidRDefault="00D44FCD" w:rsidP="007C3172">
            <w:pPr>
              <w:spacing w:before="0" w:after="0" w:line="240" w:lineRule="auto"/>
              <w:ind w:firstLine="0"/>
              <w:jc w:val="center"/>
              <w:rPr>
                <w:sz w:val="20"/>
                <w:szCs w:val="20"/>
              </w:rPr>
            </w:pPr>
            <w:r w:rsidRPr="00E03AAC">
              <w:rPr>
                <w:rFonts w:hint="cs"/>
                <w:sz w:val="20"/>
                <w:szCs w:val="20"/>
                <w:rtl/>
                <w:lang w:bidi="ar-SY"/>
              </w:rPr>
              <w:t>خلفية</w:t>
            </w:r>
          </w:p>
        </w:tc>
        <w:tc>
          <w:tcPr>
            <w:tcW w:w="708" w:type="dxa"/>
            <w:vAlign w:val="center"/>
          </w:tcPr>
          <w:p w:rsidR="00D44FCD" w:rsidRPr="00E03AAC" w:rsidRDefault="00D44FCD" w:rsidP="007C3172">
            <w:pPr>
              <w:spacing w:before="0" w:after="0" w:line="240" w:lineRule="auto"/>
              <w:ind w:firstLine="0"/>
              <w:jc w:val="center"/>
              <w:rPr>
                <w:sz w:val="20"/>
                <w:szCs w:val="20"/>
              </w:rPr>
            </w:pPr>
            <w:r w:rsidRPr="00E03AAC">
              <w:rPr>
                <w:rFonts w:hint="cs"/>
                <w:sz w:val="20"/>
                <w:szCs w:val="20"/>
                <w:rtl/>
              </w:rPr>
              <w:t>وسطية</w:t>
            </w:r>
          </w:p>
        </w:tc>
        <w:tc>
          <w:tcPr>
            <w:tcW w:w="851" w:type="dxa"/>
            <w:vAlign w:val="center"/>
          </w:tcPr>
          <w:p w:rsidR="00D44FCD" w:rsidRPr="00E03AAC" w:rsidRDefault="00D44FCD" w:rsidP="007C3172">
            <w:pPr>
              <w:spacing w:before="0" w:after="0" w:line="240" w:lineRule="auto"/>
              <w:ind w:firstLine="0"/>
              <w:jc w:val="center"/>
              <w:rPr>
                <w:sz w:val="20"/>
                <w:szCs w:val="20"/>
              </w:rPr>
            </w:pPr>
            <w:r w:rsidRPr="00E03AAC">
              <w:rPr>
                <w:rFonts w:hint="cs"/>
                <w:sz w:val="20"/>
                <w:szCs w:val="20"/>
                <w:rtl/>
              </w:rPr>
              <w:t>أمامية</w:t>
            </w:r>
          </w:p>
        </w:tc>
        <w:tc>
          <w:tcPr>
            <w:tcW w:w="709" w:type="dxa"/>
            <w:vAlign w:val="center"/>
          </w:tcPr>
          <w:p w:rsidR="00D44FCD" w:rsidRPr="00E03AAC" w:rsidRDefault="00D44FCD" w:rsidP="007C3172">
            <w:pPr>
              <w:spacing w:before="0" w:after="0" w:line="240" w:lineRule="auto"/>
              <w:ind w:firstLine="0"/>
              <w:jc w:val="center"/>
              <w:rPr>
                <w:sz w:val="20"/>
                <w:szCs w:val="20"/>
              </w:rPr>
            </w:pPr>
            <w:r>
              <w:rPr>
                <w:rFonts w:hint="cs"/>
                <w:sz w:val="20"/>
                <w:szCs w:val="20"/>
                <w:rtl/>
              </w:rPr>
              <w:t xml:space="preserve">الارتفاع </w:t>
            </w:r>
          </w:p>
        </w:tc>
        <w:tc>
          <w:tcPr>
            <w:tcW w:w="850" w:type="dxa"/>
          </w:tcPr>
          <w:p w:rsidR="00D44FCD" w:rsidRPr="00E03AAC" w:rsidRDefault="00D44FCD" w:rsidP="007C3172">
            <w:pPr>
              <w:spacing w:before="0" w:after="0" w:line="240" w:lineRule="auto"/>
              <w:ind w:firstLine="0"/>
              <w:jc w:val="center"/>
              <w:rPr>
                <w:sz w:val="20"/>
                <w:szCs w:val="20"/>
                <w:rtl/>
                <w:lang w:bidi="ar-SY"/>
              </w:rPr>
            </w:pPr>
            <w:r>
              <w:rPr>
                <w:rFonts w:hint="cs"/>
                <w:sz w:val="20"/>
                <w:szCs w:val="20"/>
                <w:rtl/>
                <w:lang w:bidi="ar-SY"/>
              </w:rPr>
              <w:t xml:space="preserve">الانخفاض </w:t>
            </w:r>
          </w:p>
        </w:tc>
        <w:tc>
          <w:tcPr>
            <w:tcW w:w="992" w:type="dxa"/>
            <w:vAlign w:val="center"/>
          </w:tcPr>
          <w:p w:rsidR="00D44FCD" w:rsidRPr="00E03AAC" w:rsidRDefault="00D44FCD" w:rsidP="007C3172">
            <w:pPr>
              <w:spacing w:before="0" w:after="0" w:line="240" w:lineRule="auto"/>
              <w:ind w:firstLine="0"/>
              <w:jc w:val="center"/>
              <w:rPr>
                <w:sz w:val="20"/>
                <w:szCs w:val="20"/>
              </w:rPr>
            </w:pPr>
            <w:r w:rsidRPr="00E03AAC">
              <w:rPr>
                <w:rFonts w:hint="cs"/>
                <w:sz w:val="20"/>
                <w:szCs w:val="20"/>
                <w:rtl/>
                <w:lang w:bidi="ar-SY"/>
              </w:rPr>
              <w:t>المنسوب</w:t>
            </w:r>
          </w:p>
        </w:tc>
        <w:tc>
          <w:tcPr>
            <w:tcW w:w="1276" w:type="dxa"/>
            <w:vAlign w:val="center"/>
          </w:tcPr>
          <w:p w:rsidR="00D44FCD" w:rsidRPr="00E03AAC" w:rsidRDefault="00D44FCD" w:rsidP="007C3172">
            <w:pPr>
              <w:spacing w:before="0" w:after="0" w:line="240" w:lineRule="auto"/>
              <w:ind w:firstLine="0"/>
              <w:jc w:val="center"/>
              <w:rPr>
                <w:sz w:val="20"/>
                <w:szCs w:val="20"/>
              </w:rPr>
            </w:pPr>
            <w:r w:rsidRPr="00E03AAC">
              <w:rPr>
                <w:rFonts w:hint="cs"/>
                <w:sz w:val="20"/>
                <w:szCs w:val="20"/>
                <w:rtl/>
                <w:lang w:bidi="ar-SY"/>
              </w:rPr>
              <w:t>الملاحظات</w:t>
            </w:r>
          </w:p>
        </w:tc>
      </w:tr>
      <w:tr w:rsidR="00D44FCD" w:rsidRPr="00E03AAC" w:rsidTr="007C3172">
        <w:trPr>
          <w:cantSplit/>
          <w:trHeight w:val="297"/>
        </w:trPr>
        <w:tc>
          <w:tcPr>
            <w:tcW w:w="679" w:type="dxa"/>
            <w:vAlign w:val="center"/>
          </w:tcPr>
          <w:p w:rsidR="00D44FCD" w:rsidRPr="00E03AAC" w:rsidRDefault="00D44FCD" w:rsidP="007C3172">
            <w:pPr>
              <w:spacing w:before="0" w:after="0" w:line="240" w:lineRule="auto"/>
              <w:ind w:firstLine="0"/>
              <w:jc w:val="center"/>
              <w:rPr>
                <w:b/>
                <w:bCs/>
                <w:sz w:val="20"/>
                <w:szCs w:val="20"/>
              </w:rPr>
            </w:pPr>
            <w:r w:rsidRPr="00E03AAC">
              <w:rPr>
                <w:rFonts w:hint="cs"/>
                <w:b/>
                <w:bCs/>
                <w:sz w:val="20"/>
                <w:szCs w:val="20"/>
                <w:rtl/>
                <w:lang w:bidi="ar-SY"/>
              </w:rPr>
              <w:t>أ</w:t>
            </w:r>
          </w:p>
        </w:tc>
        <w:tc>
          <w:tcPr>
            <w:tcW w:w="568" w:type="dxa"/>
            <w:vAlign w:val="center"/>
          </w:tcPr>
          <w:p w:rsidR="00D44FCD" w:rsidRPr="00E03AAC" w:rsidRDefault="00D44FCD" w:rsidP="007C3172">
            <w:pPr>
              <w:spacing w:before="0" w:after="0" w:line="240" w:lineRule="auto"/>
              <w:ind w:firstLine="0"/>
              <w:jc w:val="center"/>
              <w:rPr>
                <w:b/>
                <w:bCs/>
                <w:sz w:val="20"/>
                <w:szCs w:val="20"/>
              </w:rPr>
            </w:pPr>
            <w:r w:rsidRPr="00E03AAC">
              <w:rPr>
                <w:b/>
                <w:bCs/>
                <w:sz w:val="20"/>
                <w:szCs w:val="20"/>
              </w:rPr>
              <w:t>1.54</w:t>
            </w:r>
          </w:p>
        </w:tc>
        <w:tc>
          <w:tcPr>
            <w:tcW w:w="708" w:type="dxa"/>
            <w:vAlign w:val="center"/>
          </w:tcPr>
          <w:p w:rsidR="00D44FCD" w:rsidRPr="00E03AAC" w:rsidRDefault="00D44FCD" w:rsidP="007C3172">
            <w:pPr>
              <w:spacing w:before="0" w:after="0" w:line="240" w:lineRule="auto"/>
              <w:ind w:firstLine="0"/>
              <w:jc w:val="center"/>
              <w:rPr>
                <w:b/>
                <w:bCs/>
                <w:sz w:val="20"/>
                <w:szCs w:val="20"/>
              </w:rPr>
            </w:pPr>
          </w:p>
        </w:tc>
        <w:tc>
          <w:tcPr>
            <w:tcW w:w="851" w:type="dxa"/>
            <w:vAlign w:val="center"/>
          </w:tcPr>
          <w:p w:rsidR="00D44FCD" w:rsidRPr="00E03AAC" w:rsidRDefault="00D44FCD" w:rsidP="007C3172">
            <w:pPr>
              <w:spacing w:before="0" w:after="0" w:line="240" w:lineRule="auto"/>
              <w:ind w:firstLine="0"/>
              <w:jc w:val="center"/>
              <w:rPr>
                <w:b/>
                <w:bCs/>
                <w:sz w:val="20"/>
                <w:szCs w:val="20"/>
              </w:rPr>
            </w:pPr>
          </w:p>
        </w:tc>
        <w:tc>
          <w:tcPr>
            <w:tcW w:w="709" w:type="dxa"/>
            <w:vAlign w:val="center"/>
          </w:tcPr>
          <w:p w:rsidR="00D44FCD" w:rsidRPr="00E03AAC" w:rsidRDefault="00D44FCD" w:rsidP="007C3172">
            <w:pPr>
              <w:spacing w:before="0" w:after="0" w:line="240" w:lineRule="auto"/>
              <w:ind w:firstLine="0"/>
              <w:jc w:val="center"/>
              <w:rPr>
                <w:b/>
                <w:bCs/>
                <w:sz w:val="20"/>
                <w:szCs w:val="20"/>
              </w:rPr>
            </w:pPr>
          </w:p>
        </w:tc>
        <w:tc>
          <w:tcPr>
            <w:tcW w:w="850" w:type="dxa"/>
          </w:tcPr>
          <w:p w:rsidR="00D44FCD" w:rsidRPr="00E03AAC" w:rsidRDefault="00D44FCD" w:rsidP="007C3172">
            <w:pPr>
              <w:spacing w:before="0" w:after="0" w:line="240" w:lineRule="auto"/>
              <w:ind w:firstLine="0"/>
              <w:jc w:val="center"/>
              <w:rPr>
                <w:b/>
                <w:bCs/>
                <w:sz w:val="20"/>
                <w:szCs w:val="20"/>
              </w:rPr>
            </w:pPr>
          </w:p>
        </w:tc>
        <w:tc>
          <w:tcPr>
            <w:tcW w:w="992" w:type="dxa"/>
            <w:vAlign w:val="center"/>
          </w:tcPr>
          <w:p w:rsidR="00D44FCD" w:rsidRPr="00E03AAC" w:rsidRDefault="00D44FCD" w:rsidP="007C3172">
            <w:pPr>
              <w:spacing w:before="0" w:after="0" w:line="240" w:lineRule="auto"/>
              <w:ind w:firstLine="0"/>
              <w:jc w:val="center"/>
              <w:rPr>
                <w:b/>
                <w:bCs/>
                <w:sz w:val="20"/>
                <w:szCs w:val="20"/>
              </w:rPr>
            </w:pPr>
            <w:r w:rsidRPr="00E03AAC">
              <w:rPr>
                <w:b/>
                <w:bCs/>
                <w:sz w:val="20"/>
                <w:szCs w:val="20"/>
              </w:rPr>
              <w:t>100</w:t>
            </w:r>
            <w:r w:rsidRPr="00E03AAC">
              <w:rPr>
                <w:rFonts w:hint="cs"/>
                <w:b/>
                <w:bCs/>
                <w:sz w:val="20"/>
                <w:szCs w:val="20"/>
                <w:rtl/>
                <w:lang w:bidi="ar-SY"/>
              </w:rPr>
              <w:t xml:space="preserve"> م</w:t>
            </w:r>
          </w:p>
        </w:tc>
        <w:tc>
          <w:tcPr>
            <w:tcW w:w="1276" w:type="dxa"/>
            <w:vAlign w:val="center"/>
          </w:tcPr>
          <w:p w:rsidR="00D44FCD" w:rsidRPr="00E03AAC" w:rsidRDefault="00D44FCD" w:rsidP="007C3172">
            <w:pPr>
              <w:spacing w:before="0" w:after="0" w:line="240" w:lineRule="auto"/>
              <w:ind w:firstLine="0"/>
              <w:jc w:val="center"/>
              <w:rPr>
                <w:sz w:val="20"/>
                <w:szCs w:val="20"/>
              </w:rPr>
            </w:pPr>
            <w:r w:rsidRPr="00E03AAC">
              <w:rPr>
                <w:rFonts w:hint="cs"/>
                <w:sz w:val="20"/>
                <w:szCs w:val="20"/>
                <w:rtl/>
                <w:lang w:bidi="ar-SY"/>
              </w:rPr>
              <w:t>نقطة البداية</w:t>
            </w:r>
          </w:p>
        </w:tc>
      </w:tr>
      <w:tr w:rsidR="00D44FCD" w:rsidRPr="00E03AAC" w:rsidTr="007C3172">
        <w:trPr>
          <w:cantSplit/>
          <w:trHeight w:val="18"/>
        </w:trPr>
        <w:tc>
          <w:tcPr>
            <w:tcW w:w="679" w:type="dxa"/>
            <w:vAlign w:val="center"/>
          </w:tcPr>
          <w:p w:rsidR="00D44FCD" w:rsidRPr="00E03AAC" w:rsidRDefault="00D44FCD" w:rsidP="007C3172">
            <w:pPr>
              <w:spacing w:before="0" w:after="0" w:line="240" w:lineRule="auto"/>
              <w:ind w:firstLine="0"/>
              <w:jc w:val="center"/>
              <w:rPr>
                <w:b/>
                <w:bCs/>
                <w:sz w:val="20"/>
                <w:szCs w:val="20"/>
              </w:rPr>
            </w:pPr>
            <w:r w:rsidRPr="00E03AAC">
              <w:rPr>
                <w:b/>
                <w:bCs/>
                <w:sz w:val="20"/>
                <w:szCs w:val="20"/>
              </w:rPr>
              <w:t>1</w:t>
            </w:r>
          </w:p>
        </w:tc>
        <w:tc>
          <w:tcPr>
            <w:tcW w:w="568" w:type="dxa"/>
            <w:vAlign w:val="center"/>
          </w:tcPr>
          <w:p w:rsidR="00D44FCD" w:rsidRPr="00E03AAC" w:rsidRDefault="00D44FCD" w:rsidP="007C3172">
            <w:pPr>
              <w:spacing w:before="0" w:after="0" w:line="240" w:lineRule="auto"/>
              <w:ind w:firstLine="0"/>
              <w:jc w:val="center"/>
              <w:rPr>
                <w:b/>
                <w:bCs/>
                <w:sz w:val="20"/>
                <w:szCs w:val="20"/>
                <w:lang w:bidi="ar-IQ"/>
              </w:rPr>
            </w:pPr>
          </w:p>
        </w:tc>
        <w:tc>
          <w:tcPr>
            <w:tcW w:w="708" w:type="dxa"/>
            <w:vAlign w:val="center"/>
          </w:tcPr>
          <w:p w:rsidR="00D44FCD" w:rsidRPr="00E03AAC" w:rsidRDefault="00D44FCD" w:rsidP="007C3172">
            <w:pPr>
              <w:spacing w:before="0" w:after="0" w:line="240" w:lineRule="auto"/>
              <w:ind w:firstLine="0"/>
              <w:jc w:val="center"/>
              <w:rPr>
                <w:b/>
                <w:bCs/>
                <w:sz w:val="20"/>
                <w:szCs w:val="20"/>
              </w:rPr>
            </w:pPr>
            <w:r w:rsidRPr="00E03AAC">
              <w:rPr>
                <w:b/>
                <w:bCs/>
                <w:sz w:val="20"/>
                <w:szCs w:val="20"/>
              </w:rPr>
              <w:t>0.24</w:t>
            </w:r>
          </w:p>
        </w:tc>
        <w:tc>
          <w:tcPr>
            <w:tcW w:w="851" w:type="dxa"/>
            <w:vAlign w:val="center"/>
          </w:tcPr>
          <w:p w:rsidR="00D44FCD" w:rsidRPr="00E03AAC" w:rsidRDefault="00D44FCD" w:rsidP="007C3172">
            <w:pPr>
              <w:spacing w:before="0" w:after="0" w:line="240" w:lineRule="auto"/>
              <w:ind w:firstLine="0"/>
              <w:jc w:val="center"/>
              <w:rPr>
                <w:b/>
                <w:bCs/>
                <w:sz w:val="20"/>
                <w:szCs w:val="20"/>
              </w:rPr>
            </w:pPr>
          </w:p>
        </w:tc>
        <w:tc>
          <w:tcPr>
            <w:tcW w:w="709" w:type="dxa"/>
            <w:vAlign w:val="center"/>
          </w:tcPr>
          <w:p w:rsidR="00D44FCD" w:rsidRPr="00E03AAC" w:rsidRDefault="00D44FCD" w:rsidP="007C3172">
            <w:pPr>
              <w:spacing w:before="0" w:after="0" w:line="240" w:lineRule="auto"/>
              <w:ind w:firstLine="0"/>
              <w:jc w:val="center"/>
              <w:rPr>
                <w:b/>
                <w:bCs/>
                <w:sz w:val="20"/>
                <w:szCs w:val="20"/>
              </w:rPr>
            </w:pPr>
            <w:r>
              <w:rPr>
                <w:rFonts w:hint="cs"/>
                <w:b/>
                <w:bCs/>
                <w:sz w:val="20"/>
                <w:szCs w:val="20"/>
                <w:rtl/>
              </w:rPr>
              <w:t>1.30</w:t>
            </w:r>
          </w:p>
        </w:tc>
        <w:tc>
          <w:tcPr>
            <w:tcW w:w="850" w:type="dxa"/>
          </w:tcPr>
          <w:p w:rsidR="00D44FCD" w:rsidRPr="00E03AAC" w:rsidRDefault="00D44FCD" w:rsidP="007C3172">
            <w:pPr>
              <w:spacing w:before="0" w:after="0" w:line="240" w:lineRule="auto"/>
              <w:ind w:firstLine="0"/>
              <w:jc w:val="center"/>
              <w:rPr>
                <w:rFonts w:ascii="Simplified Arabic" w:hAnsi="Simplified Arabic"/>
                <w:sz w:val="20"/>
                <w:szCs w:val="20"/>
                <w:shd w:val="clear" w:color="auto" w:fill="FFFFFF"/>
                <w:rtl/>
              </w:rPr>
            </w:pPr>
          </w:p>
        </w:tc>
        <w:tc>
          <w:tcPr>
            <w:tcW w:w="992" w:type="dxa"/>
            <w:vAlign w:val="center"/>
          </w:tcPr>
          <w:p w:rsidR="00D44FCD" w:rsidRPr="00E03AAC" w:rsidRDefault="00D44FCD" w:rsidP="007C3172">
            <w:pPr>
              <w:spacing w:before="0" w:after="0" w:line="240" w:lineRule="auto"/>
              <w:ind w:firstLine="0"/>
              <w:jc w:val="center"/>
              <w:rPr>
                <w:b/>
                <w:bCs/>
                <w:sz w:val="20"/>
                <w:szCs w:val="20"/>
              </w:rPr>
            </w:pPr>
            <w:r w:rsidRPr="00E03AAC">
              <w:rPr>
                <w:rFonts w:ascii="Simplified Arabic" w:hAnsi="Simplified Arabic" w:hint="cs"/>
                <w:sz w:val="20"/>
                <w:szCs w:val="20"/>
                <w:shd w:val="clear" w:color="auto" w:fill="FFFFFF"/>
                <w:rtl/>
              </w:rPr>
              <w:t>101.30</w:t>
            </w:r>
          </w:p>
        </w:tc>
        <w:tc>
          <w:tcPr>
            <w:tcW w:w="1276" w:type="dxa"/>
            <w:vAlign w:val="center"/>
          </w:tcPr>
          <w:p w:rsidR="00D44FCD" w:rsidRPr="00E03AAC" w:rsidRDefault="00D44FCD" w:rsidP="007C3172">
            <w:pPr>
              <w:spacing w:before="0" w:after="0" w:line="240" w:lineRule="auto"/>
              <w:ind w:firstLine="0"/>
              <w:jc w:val="center"/>
              <w:rPr>
                <w:sz w:val="20"/>
                <w:szCs w:val="20"/>
              </w:rPr>
            </w:pPr>
          </w:p>
        </w:tc>
      </w:tr>
      <w:tr w:rsidR="00D44FCD" w:rsidRPr="00E03AAC" w:rsidTr="007C3172">
        <w:trPr>
          <w:cantSplit/>
          <w:trHeight w:val="237"/>
        </w:trPr>
        <w:tc>
          <w:tcPr>
            <w:tcW w:w="679" w:type="dxa"/>
            <w:vAlign w:val="center"/>
          </w:tcPr>
          <w:p w:rsidR="00D44FCD" w:rsidRPr="00E03AAC" w:rsidRDefault="00D44FCD" w:rsidP="007C3172">
            <w:pPr>
              <w:spacing w:before="0" w:after="0" w:line="240" w:lineRule="auto"/>
              <w:ind w:firstLine="0"/>
              <w:jc w:val="center"/>
              <w:rPr>
                <w:b/>
                <w:bCs/>
                <w:sz w:val="20"/>
                <w:szCs w:val="20"/>
              </w:rPr>
            </w:pPr>
            <w:r w:rsidRPr="00E03AAC">
              <w:rPr>
                <w:b/>
                <w:bCs/>
                <w:sz w:val="20"/>
                <w:szCs w:val="20"/>
              </w:rPr>
              <w:t>2</w:t>
            </w:r>
          </w:p>
        </w:tc>
        <w:tc>
          <w:tcPr>
            <w:tcW w:w="568" w:type="dxa"/>
            <w:vAlign w:val="center"/>
          </w:tcPr>
          <w:p w:rsidR="00D44FCD" w:rsidRPr="00E03AAC" w:rsidRDefault="00D44FCD" w:rsidP="007C3172">
            <w:pPr>
              <w:spacing w:before="0" w:after="0" w:line="240" w:lineRule="auto"/>
              <w:ind w:firstLine="0"/>
              <w:jc w:val="center"/>
              <w:rPr>
                <w:b/>
                <w:bCs/>
                <w:sz w:val="20"/>
                <w:szCs w:val="20"/>
              </w:rPr>
            </w:pPr>
          </w:p>
        </w:tc>
        <w:tc>
          <w:tcPr>
            <w:tcW w:w="708" w:type="dxa"/>
            <w:vAlign w:val="center"/>
          </w:tcPr>
          <w:p w:rsidR="00D44FCD" w:rsidRPr="00E03AAC" w:rsidRDefault="00D44FCD" w:rsidP="007C3172">
            <w:pPr>
              <w:spacing w:before="0" w:after="0" w:line="240" w:lineRule="auto"/>
              <w:ind w:firstLine="0"/>
              <w:jc w:val="center"/>
              <w:rPr>
                <w:b/>
                <w:bCs/>
                <w:sz w:val="20"/>
                <w:szCs w:val="20"/>
              </w:rPr>
            </w:pPr>
            <w:r w:rsidRPr="00E03AAC">
              <w:rPr>
                <w:b/>
                <w:bCs/>
                <w:sz w:val="20"/>
                <w:szCs w:val="20"/>
              </w:rPr>
              <w:t>3.56</w:t>
            </w:r>
          </w:p>
        </w:tc>
        <w:tc>
          <w:tcPr>
            <w:tcW w:w="851" w:type="dxa"/>
            <w:vAlign w:val="center"/>
          </w:tcPr>
          <w:p w:rsidR="00D44FCD" w:rsidRPr="00E03AAC" w:rsidRDefault="00D44FCD" w:rsidP="007C3172">
            <w:pPr>
              <w:spacing w:before="0" w:after="0" w:line="240" w:lineRule="auto"/>
              <w:ind w:firstLine="0"/>
              <w:jc w:val="center"/>
              <w:rPr>
                <w:b/>
                <w:bCs/>
                <w:sz w:val="20"/>
                <w:szCs w:val="20"/>
              </w:rPr>
            </w:pPr>
          </w:p>
        </w:tc>
        <w:tc>
          <w:tcPr>
            <w:tcW w:w="709" w:type="dxa"/>
            <w:vAlign w:val="center"/>
          </w:tcPr>
          <w:p w:rsidR="00D44FCD" w:rsidRPr="00E03AAC" w:rsidRDefault="00D44FCD" w:rsidP="007C3172">
            <w:pPr>
              <w:spacing w:before="0" w:after="0" w:line="240" w:lineRule="auto"/>
              <w:ind w:firstLine="0"/>
              <w:jc w:val="center"/>
              <w:rPr>
                <w:b/>
                <w:bCs/>
                <w:sz w:val="20"/>
                <w:szCs w:val="20"/>
              </w:rPr>
            </w:pPr>
          </w:p>
        </w:tc>
        <w:tc>
          <w:tcPr>
            <w:tcW w:w="850" w:type="dxa"/>
          </w:tcPr>
          <w:p w:rsidR="00D44FCD" w:rsidRPr="00E03AAC" w:rsidRDefault="00D44FCD" w:rsidP="007C3172">
            <w:pPr>
              <w:spacing w:before="0" w:after="0" w:line="240" w:lineRule="auto"/>
              <w:ind w:firstLine="0"/>
              <w:jc w:val="center"/>
              <w:rPr>
                <w:rFonts w:ascii="Simplified Arabic" w:hAnsi="Simplified Arabic"/>
                <w:sz w:val="20"/>
                <w:szCs w:val="20"/>
                <w:shd w:val="clear" w:color="auto" w:fill="FFFFFF"/>
                <w:rtl/>
              </w:rPr>
            </w:pPr>
            <w:r>
              <w:rPr>
                <w:rFonts w:ascii="Simplified Arabic" w:hAnsi="Simplified Arabic" w:hint="cs"/>
                <w:sz w:val="20"/>
                <w:szCs w:val="20"/>
                <w:shd w:val="clear" w:color="auto" w:fill="FFFFFF"/>
                <w:rtl/>
              </w:rPr>
              <w:t>3.32</w:t>
            </w:r>
          </w:p>
        </w:tc>
        <w:tc>
          <w:tcPr>
            <w:tcW w:w="992" w:type="dxa"/>
            <w:vAlign w:val="center"/>
          </w:tcPr>
          <w:p w:rsidR="00D44FCD" w:rsidRPr="00E03AAC" w:rsidRDefault="00D44FCD" w:rsidP="007C3172">
            <w:pPr>
              <w:spacing w:before="0" w:after="0" w:line="240" w:lineRule="auto"/>
              <w:ind w:firstLine="0"/>
              <w:jc w:val="center"/>
              <w:rPr>
                <w:b/>
                <w:bCs/>
                <w:sz w:val="20"/>
                <w:szCs w:val="20"/>
              </w:rPr>
            </w:pPr>
            <w:r w:rsidRPr="00E03AAC">
              <w:rPr>
                <w:rFonts w:ascii="Simplified Arabic" w:hAnsi="Simplified Arabic" w:hint="cs"/>
                <w:sz w:val="20"/>
                <w:szCs w:val="20"/>
                <w:shd w:val="clear" w:color="auto" w:fill="FFFFFF"/>
                <w:rtl/>
              </w:rPr>
              <w:t>97.98</w:t>
            </w:r>
          </w:p>
        </w:tc>
        <w:tc>
          <w:tcPr>
            <w:tcW w:w="1276" w:type="dxa"/>
            <w:vAlign w:val="center"/>
          </w:tcPr>
          <w:p w:rsidR="00D44FCD" w:rsidRPr="00E03AAC" w:rsidRDefault="00D44FCD" w:rsidP="007C3172">
            <w:pPr>
              <w:spacing w:before="0" w:after="0" w:line="240" w:lineRule="auto"/>
              <w:ind w:firstLine="0"/>
              <w:jc w:val="center"/>
              <w:rPr>
                <w:sz w:val="20"/>
                <w:szCs w:val="20"/>
              </w:rPr>
            </w:pPr>
          </w:p>
        </w:tc>
      </w:tr>
      <w:tr w:rsidR="00D44FCD" w:rsidRPr="00E03AAC" w:rsidTr="007C3172">
        <w:trPr>
          <w:cantSplit/>
          <w:trHeight w:val="237"/>
        </w:trPr>
        <w:tc>
          <w:tcPr>
            <w:tcW w:w="679" w:type="dxa"/>
            <w:vAlign w:val="center"/>
          </w:tcPr>
          <w:p w:rsidR="00D44FCD" w:rsidRPr="00E03AAC" w:rsidRDefault="00D44FCD" w:rsidP="007C3172">
            <w:pPr>
              <w:spacing w:before="0" w:after="0" w:line="240" w:lineRule="auto"/>
              <w:ind w:firstLine="0"/>
              <w:jc w:val="center"/>
              <w:rPr>
                <w:b/>
                <w:bCs/>
                <w:sz w:val="20"/>
                <w:szCs w:val="20"/>
              </w:rPr>
            </w:pPr>
            <w:r w:rsidRPr="00E03AAC">
              <w:rPr>
                <w:b/>
                <w:bCs/>
                <w:sz w:val="20"/>
                <w:szCs w:val="20"/>
              </w:rPr>
              <w:t>3</w:t>
            </w:r>
          </w:p>
        </w:tc>
        <w:tc>
          <w:tcPr>
            <w:tcW w:w="568" w:type="dxa"/>
            <w:vAlign w:val="center"/>
          </w:tcPr>
          <w:p w:rsidR="00D44FCD" w:rsidRPr="00E03AAC" w:rsidRDefault="00D44FCD" w:rsidP="007C3172">
            <w:pPr>
              <w:spacing w:before="0" w:after="0" w:line="240" w:lineRule="auto"/>
              <w:ind w:firstLine="0"/>
              <w:jc w:val="center"/>
              <w:rPr>
                <w:b/>
                <w:bCs/>
                <w:sz w:val="20"/>
                <w:szCs w:val="20"/>
              </w:rPr>
            </w:pPr>
          </w:p>
        </w:tc>
        <w:tc>
          <w:tcPr>
            <w:tcW w:w="708" w:type="dxa"/>
            <w:vAlign w:val="center"/>
          </w:tcPr>
          <w:p w:rsidR="00D44FCD" w:rsidRPr="00E03AAC" w:rsidRDefault="00D44FCD" w:rsidP="007C3172">
            <w:pPr>
              <w:spacing w:before="0" w:after="0" w:line="240" w:lineRule="auto"/>
              <w:ind w:firstLine="0"/>
              <w:jc w:val="center"/>
              <w:rPr>
                <w:b/>
                <w:bCs/>
                <w:sz w:val="20"/>
                <w:szCs w:val="20"/>
              </w:rPr>
            </w:pPr>
            <w:r w:rsidRPr="00E03AAC">
              <w:rPr>
                <w:b/>
                <w:bCs/>
                <w:sz w:val="20"/>
                <w:szCs w:val="20"/>
              </w:rPr>
              <w:t>2.86</w:t>
            </w:r>
          </w:p>
        </w:tc>
        <w:tc>
          <w:tcPr>
            <w:tcW w:w="851" w:type="dxa"/>
            <w:vAlign w:val="center"/>
          </w:tcPr>
          <w:p w:rsidR="00D44FCD" w:rsidRPr="00E03AAC" w:rsidRDefault="00D44FCD" w:rsidP="007C3172">
            <w:pPr>
              <w:spacing w:before="0" w:after="0" w:line="240" w:lineRule="auto"/>
              <w:ind w:firstLine="0"/>
              <w:jc w:val="center"/>
              <w:rPr>
                <w:b/>
                <w:bCs/>
                <w:sz w:val="20"/>
                <w:szCs w:val="20"/>
                <w:lang w:bidi="ar-SY"/>
              </w:rPr>
            </w:pPr>
          </w:p>
        </w:tc>
        <w:tc>
          <w:tcPr>
            <w:tcW w:w="709" w:type="dxa"/>
            <w:vAlign w:val="center"/>
          </w:tcPr>
          <w:p w:rsidR="00D44FCD" w:rsidRPr="00E03AAC" w:rsidRDefault="00D44FCD" w:rsidP="007C3172">
            <w:pPr>
              <w:spacing w:before="0" w:after="0" w:line="240" w:lineRule="auto"/>
              <w:ind w:firstLine="0"/>
              <w:jc w:val="center"/>
              <w:rPr>
                <w:b/>
                <w:bCs/>
                <w:sz w:val="20"/>
                <w:szCs w:val="20"/>
              </w:rPr>
            </w:pPr>
            <w:r>
              <w:rPr>
                <w:rFonts w:hint="cs"/>
                <w:b/>
                <w:bCs/>
                <w:sz w:val="20"/>
                <w:szCs w:val="20"/>
                <w:rtl/>
              </w:rPr>
              <w:t>0.70</w:t>
            </w:r>
          </w:p>
        </w:tc>
        <w:tc>
          <w:tcPr>
            <w:tcW w:w="850" w:type="dxa"/>
          </w:tcPr>
          <w:p w:rsidR="00D44FCD" w:rsidRPr="00E03AAC" w:rsidRDefault="00D44FCD" w:rsidP="007C3172">
            <w:pPr>
              <w:spacing w:before="0" w:after="0" w:line="240" w:lineRule="auto"/>
              <w:ind w:firstLine="0"/>
              <w:jc w:val="center"/>
              <w:rPr>
                <w:b/>
                <w:bCs/>
                <w:sz w:val="20"/>
                <w:szCs w:val="20"/>
                <w:rtl/>
              </w:rPr>
            </w:pPr>
          </w:p>
        </w:tc>
        <w:tc>
          <w:tcPr>
            <w:tcW w:w="992" w:type="dxa"/>
            <w:vAlign w:val="center"/>
          </w:tcPr>
          <w:p w:rsidR="00D44FCD" w:rsidRPr="00E03AAC" w:rsidRDefault="00D44FCD" w:rsidP="007C3172">
            <w:pPr>
              <w:spacing w:before="0" w:after="0" w:line="240" w:lineRule="auto"/>
              <w:ind w:firstLine="0"/>
              <w:jc w:val="center"/>
              <w:rPr>
                <w:b/>
                <w:bCs/>
                <w:sz w:val="20"/>
                <w:szCs w:val="20"/>
              </w:rPr>
            </w:pPr>
            <w:r w:rsidRPr="00E03AAC">
              <w:rPr>
                <w:rFonts w:hint="cs"/>
                <w:b/>
                <w:bCs/>
                <w:sz w:val="20"/>
                <w:szCs w:val="20"/>
                <w:rtl/>
              </w:rPr>
              <w:t>98.86</w:t>
            </w:r>
          </w:p>
        </w:tc>
        <w:tc>
          <w:tcPr>
            <w:tcW w:w="1276" w:type="dxa"/>
            <w:vAlign w:val="center"/>
          </w:tcPr>
          <w:p w:rsidR="00D44FCD" w:rsidRPr="00E03AAC" w:rsidRDefault="00D44FCD" w:rsidP="007C3172">
            <w:pPr>
              <w:spacing w:before="0" w:after="0" w:line="240" w:lineRule="auto"/>
              <w:ind w:firstLine="0"/>
              <w:jc w:val="center"/>
              <w:rPr>
                <w:sz w:val="20"/>
                <w:szCs w:val="20"/>
              </w:rPr>
            </w:pPr>
          </w:p>
        </w:tc>
      </w:tr>
      <w:tr w:rsidR="00D44FCD" w:rsidRPr="00E03AAC" w:rsidTr="007C3172">
        <w:trPr>
          <w:cantSplit/>
          <w:trHeight w:val="237"/>
        </w:trPr>
        <w:tc>
          <w:tcPr>
            <w:tcW w:w="679" w:type="dxa"/>
            <w:vAlign w:val="center"/>
          </w:tcPr>
          <w:p w:rsidR="00D44FCD" w:rsidRPr="00E03AAC" w:rsidRDefault="00D44FCD" w:rsidP="007C3172">
            <w:pPr>
              <w:spacing w:before="0" w:after="0" w:line="240" w:lineRule="auto"/>
              <w:ind w:firstLine="0"/>
              <w:jc w:val="center"/>
              <w:rPr>
                <w:b/>
                <w:bCs/>
                <w:sz w:val="20"/>
                <w:szCs w:val="20"/>
              </w:rPr>
            </w:pPr>
            <w:r w:rsidRPr="00E03AAC">
              <w:rPr>
                <w:b/>
                <w:bCs/>
                <w:sz w:val="20"/>
                <w:szCs w:val="20"/>
              </w:rPr>
              <w:t>4</w:t>
            </w:r>
          </w:p>
        </w:tc>
        <w:tc>
          <w:tcPr>
            <w:tcW w:w="568" w:type="dxa"/>
            <w:vAlign w:val="center"/>
          </w:tcPr>
          <w:p w:rsidR="00D44FCD" w:rsidRPr="00E03AAC" w:rsidRDefault="00D44FCD" w:rsidP="007C3172">
            <w:pPr>
              <w:spacing w:before="0" w:after="0" w:line="240" w:lineRule="auto"/>
              <w:ind w:firstLine="0"/>
              <w:jc w:val="center"/>
              <w:rPr>
                <w:b/>
                <w:bCs/>
                <w:sz w:val="20"/>
                <w:szCs w:val="20"/>
              </w:rPr>
            </w:pPr>
          </w:p>
        </w:tc>
        <w:tc>
          <w:tcPr>
            <w:tcW w:w="708" w:type="dxa"/>
            <w:vAlign w:val="center"/>
          </w:tcPr>
          <w:p w:rsidR="00D44FCD" w:rsidRPr="00E03AAC" w:rsidRDefault="00D44FCD" w:rsidP="007C3172">
            <w:pPr>
              <w:spacing w:before="0" w:after="0" w:line="240" w:lineRule="auto"/>
              <w:ind w:firstLine="0"/>
              <w:jc w:val="center"/>
              <w:rPr>
                <w:b/>
                <w:bCs/>
                <w:sz w:val="20"/>
                <w:szCs w:val="20"/>
              </w:rPr>
            </w:pPr>
            <w:r w:rsidRPr="00E03AAC">
              <w:rPr>
                <w:b/>
                <w:bCs/>
                <w:sz w:val="20"/>
                <w:szCs w:val="20"/>
              </w:rPr>
              <w:t>1.42</w:t>
            </w:r>
          </w:p>
        </w:tc>
        <w:tc>
          <w:tcPr>
            <w:tcW w:w="851" w:type="dxa"/>
            <w:vAlign w:val="center"/>
          </w:tcPr>
          <w:p w:rsidR="00D44FCD" w:rsidRPr="00E03AAC" w:rsidRDefault="00D44FCD" w:rsidP="007C3172">
            <w:pPr>
              <w:spacing w:before="0" w:after="0" w:line="240" w:lineRule="auto"/>
              <w:ind w:firstLine="0"/>
              <w:jc w:val="center"/>
              <w:rPr>
                <w:b/>
                <w:bCs/>
                <w:sz w:val="20"/>
                <w:szCs w:val="20"/>
              </w:rPr>
            </w:pPr>
          </w:p>
        </w:tc>
        <w:tc>
          <w:tcPr>
            <w:tcW w:w="709" w:type="dxa"/>
            <w:vAlign w:val="center"/>
          </w:tcPr>
          <w:p w:rsidR="00D44FCD" w:rsidRPr="00E03AAC" w:rsidRDefault="00D44FCD" w:rsidP="007C3172">
            <w:pPr>
              <w:spacing w:before="0" w:after="0" w:line="240" w:lineRule="auto"/>
              <w:ind w:firstLine="0"/>
              <w:jc w:val="center"/>
              <w:rPr>
                <w:b/>
                <w:bCs/>
                <w:sz w:val="20"/>
                <w:szCs w:val="20"/>
                <w:rtl/>
              </w:rPr>
            </w:pPr>
            <w:r>
              <w:rPr>
                <w:rFonts w:hint="cs"/>
                <w:b/>
                <w:bCs/>
                <w:sz w:val="20"/>
                <w:szCs w:val="20"/>
                <w:rtl/>
              </w:rPr>
              <w:t>1.44</w:t>
            </w:r>
          </w:p>
        </w:tc>
        <w:tc>
          <w:tcPr>
            <w:tcW w:w="850" w:type="dxa"/>
          </w:tcPr>
          <w:p w:rsidR="00D44FCD" w:rsidRDefault="00D44FCD" w:rsidP="007C3172">
            <w:pPr>
              <w:spacing w:before="0" w:after="0" w:line="240" w:lineRule="auto"/>
              <w:ind w:firstLine="0"/>
              <w:jc w:val="center"/>
              <w:rPr>
                <w:b/>
                <w:bCs/>
                <w:sz w:val="20"/>
                <w:szCs w:val="20"/>
                <w:rtl/>
              </w:rPr>
            </w:pPr>
          </w:p>
        </w:tc>
        <w:tc>
          <w:tcPr>
            <w:tcW w:w="992" w:type="dxa"/>
            <w:vAlign w:val="center"/>
          </w:tcPr>
          <w:p w:rsidR="00D44FCD" w:rsidRPr="00E03AAC" w:rsidRDefault="00D44FCD" w:rsidP="007C3172">
            <w:pPr>
              <w:spacing w:before="0" w:after="0" w:line="240" w:lineRule="auto"/>
              <w:ind w:firstLine="0"/>
              <w:jc w:val="center"/>
              <w:rPr>
                <w:b/>
                <w:bCs/>
                <w:sz w:val="20"/>
                <w:szCs w:val="20"/>
              </w:rPr>
            </w:pPr>
            <w:r>
              <w:rPr>
                <w:rFonts w:hint="cs"/>
                <w:b/>
                <w:bCs/>
                <w:sz w:val="20"/>
                <w:szCs w:val="20"/>
                <w:rtl/>
              </w:rPr>
              <w:t>100.12</w:t>
            </w:r>
          </w:p>
        </w:tc>
        <w:tc>
          <w:tcPr>
            <w:tcW w:w="1276" w:type="dxa"/>
            <w:vAlign w:val="center"/>
          </w:tcPr>
          <w:p w:rsidR="00D44FCD" w:rsidRPr="00E03AAC" w:rsidRDefault="00D44FCD" w:rsidP="007C3172">
            <w:pPr>
              <w:spacing w:before="0" w:after="0" w:line="240" w:lineRule="auto"/>
              <w:ind w:firstLine="0"/>
              <w:jc w:val="center"/>
              <w:rPr>
                <w:sz w:val="20"/>
                <w:szCs w:val="20"/>
              </w:rPr>
            </w:pPr>
          </w:p>
        </w:tc>
      </w:tr>
      <w:tr w:rsidR="00D44FCD" w:rsidRPr="00E03AAC" w:rsidTr="007C3172">
        <w:trPr>
          <w:cantSplit/>
          <w:trHeight w:val="293"/>
        </w:trPr>
        <w:tc>
          <w:tcPr>
            <w:tcW w:w="679" w:type="dxa"/>
            <w:vAlign w:val="center"/>
          </w:tcPr>
          <w:p w:rsidR="00D44FCD" w:rsidRPr="00E03AAC" w:rsidRDefault="00D44FCD" w:rsidP="007C3172">
            <w:pPr>
              <w:spacing w:before="0" w:after="0" w:line="240" w:lineRule="auto"/>
              <w:ind w:firstLine="0"/>
              <w:jc w:val="center"/>
              <w:rPr>
                <w:b/>
                <w:bCs/>
                <w:sz w:val="20"/>
                <w:szCs w:val="20"/>
              </w:rPr>
            </w:pPr>
            <w:r w:rsidRPr="00E03AAC">
              <w:rPr>
                <w:b/>
                <w:bCs/>
                <w:sz w:val="20"/>
                <w:szCs w:val="20"/>
              </w:rPr>
              <w:t>5</w:t>
            </w:r>
          </w:p>
        </w:tc>
        <w:tc>
          <w:tcPr>
            <w:tcW w:w="568" w:type="dxa"/>
            <w:vAlign w:val="center"/>
          </w:tcPr>
          <w:p w:rsidR="00D44FCD" w:rsidRPr="00E03AAC" w:rsidRDefault="00D44FCD" w:rsidP="007C3172">
            <w:pPr>
              <w:spacing w:before="0" w:after="0" w:line="240" w:lineRule="auto"/>
              <w:ind w:firstLine="0"/>
              <w:jc w:val="center"/>
              <w:rPr>
                <w:b/>
                <w:bCs/>
                <w:sz w:val="20"/>
                <w:szCs w:val="20"/>
                <w:rtl/>
                <w:lang w:bidi="ar-IQ"/>
              </w:rPr>
            </w:pPr>
            <w:r w:rsidRPr="00E03AAC">
              <w:rPr>
                <w:b/>
                <w:bCs/>
                <w:sz w:val="20"/>
                <w:szCs w:val="20"/>
              </w:rPr>
              <w:t>1.61</w:t>
            </w:r>
          </w:p>
        </w:tc>
        <w:tc>
          <w:tcPr>
            <w:tcW w:w="708" w:type="dxa"/>
            <w:vAlign w:val="center"/>
          </w:tcPr>
          <w:p w:rsidR="00D44FCD" w:rsidRPr="00E03AAC" w:rsidRDefault="00D44FCD" w:rsidP="007C3172">
            <w:pPr>
              <w:spacing w:before="0" w:after="0" w:line="240" w:lineRule="auto"/>
              <w:ind w:firstLine="0"/>
              <w:jc w:val="center"/>
              <w:rPr>
                <w:b/>
                <w:bCs/>
                <w:sz w:val="20"/>
                <w:szCs w:val="20"/>
              </w:rPr>
            </w:pPr>
          </w:p>
        </w:tc>
        <w:tc>
          <w:tcPr>
            <w:tcW w:w="851" w:type="dxa"/>
            <w:vAlign w:val="center"/>
          </w:tcPr>
          <w:p w:rsidR="00D44FCD" w:rsidRPr="00E03AAC" w:rsidRDefault="00D44FCD" w:rsidP="007C3172">
            <w:pPr>
              <w:spacing w:before="0" w:after="0" w:line="240" w:lineRule="auto"/>
              <w:ind w:firstLine="0"/>
              <w:jc w:val="center"/>
              <w:rPr>
                <w:b/>
                <w:bCs/>
                <w:sz w:val="20"/>
                <w:szCs w:val="20"/>
              </w:rPr>
            </w:pPr>
            <w:r w:rsidRPr="00E03AAC">
              <w:rPr>
                <w:b/>
                <w:bCs/>
                <w:sz w:val="20"/>
                <w:szCs w:val="20"/>
              </w:rPr>
              <w:t>2.96</w:t>
            </w:r>
          </w:p>
        </w:tc>
        <w:tc>
          <w:tcPr>
            <w:tcW w:w="709" w:type="dxa"/>
            <w:vAlign w:val="center"/>
          </w:tcPr>
          <w:p w:rsidR="00D44FCD" w:rsidRPr="00E03AAC" w:rsidRDefault="00D44FCD" w:rsidP="007C3172">
            <w:pPr>
              <w:spacing w:before="0" w:after="0" w:line="240" w:lineRule="auto"/>
              <w:ind w:firstLine="0"/>
              <w:jc w:val="center"/>
              <w:rPr>
                <w:b/>
                <w:bCs/>
                <w:sz w:val="20"/>
                <w:szCs w:val="20"/>
              </w:rPr>
            </w:pPr>
          </w:p>
        </w:tc>
        <w:tc>
          <w:tcPr>
            <w:tcW w:w="850" w:type="dxa"/>
          </w:tcPr>
          <w:p w:rsidR="00D44FCD" w:rsidRDefault="00D44FCD" w:rsidP="007C3172">
            <w:pPr>
              <w:spacing w:before="0" w:after="0" w:line="240" w:lineRule="auto"/>
              <w:ind w:firstLine="0"/>
              <w:jc w:val="center"/>
              <w:rPr>
                <w:b/>
                <w:bCs/>
                <w:sz w:val="20"/>
                <w:szCs w:val="20"/>
                <w:rtl/>
              </w:rPr>
            </w:pPr>
            <w:r>
              <w:rPr>
                <w:rFonts w:hint="cs"/>
                <w:b/>
                <w:bCs/>
                <w:sz w:val="20"/>
                <w:szCs w:val="20"/>
                <w:rtl/>
              </w:rPr>
              <w:t>1.54</w:t>
            </w:r>
          </w:p>
        </w:tc>
        <w:tc>
          <w:tcPr>
            <w:tcW w:w="992" w:type="dxa"/>
            <w:vAlign w:val="center"/>
          </w:tcPr>
          <w:p w:rsidR="00D44FCD" w:rsidRPr="00E03AAC" w:rsidRDefault="00D44FCD" w:rsidP="007C3172">
            <w:pPr>
              <w:spacing w:before="0" w:after="0" w:line="240" w:lineRule="auto"/>
              <w:ind w:firstLine="0"/>
              <w:jc w:val="center"/>
              <w:rPr>
                <w:b/>
                <w:bCs/>
                <w:sz w:val="20"/>
                <w:szCs w:val="20"/>
              </w:rPr>
            </w:pPr>
            <w:r>
              <w:rPr>
                <w:rFonts w:hint="cs"/>
                <w:b/>
                <w:bCs/>
                <w:sz w:val="20"/>
                <w:szCs w:val="20"/>
                <w:rtl/>
              </w:rPr>
              <w:t xml:space="preserve">98.58 </w:t>
            </w:r>
          </w:p>
        </w:tc>
        <w:tc>
          <w:tcPr>
            <w:tcW w:w="1276" w:type="dxa"/>
            <w:vAlign w:val="center"/>
          </w:tcPr>
          <w:p w:rsidR="00D44FCD" w:rsidRPr="00E03AAC" w:rsidRDefault="00D44FCD" w:rsidP="007C3172">
            <w:pPr>
              <w:spacing w:before="0" w:after="0" w:line="240" w:lineRule="auto"/>
              <w:ind w:firstLine="0"/>
              <w:jc w:val="center"/>
              <w:rPr>
                <w:sz w:val="20"/>
                <w:szCs w:val="20"/>
              </w:rPr>
            </w:pPr>
            <w:r w:rsidRPr="00E03AAC">
              <w:rPr>
                <w:rFonts w:hint="cs"/>
                <w:sz w:val="20"/>
                <w:szCs w:val="20"/>
                <w:rtl/>
                <w:lang w:bidi="ar-SY"/>
              </w:rPr>
              <w:t>نقطة دوران</w:t>
            </w:r>
          </w:p>
        </w:tc>
      </w:tr>
      <w:tr w:rsidR="00D44FCD" w:rsidRPr="00E03AAC" w:rsidTr="007C3172">
        <w:trPr>
          <w:cantSplit/>
          <w:trHeight w:val="297"/>
        </w:trPr>
        <w:tc>
          <w:tcPr>
            <w:tcW w:w="679" w:type="dxa"/>
            <w:vAlign w:val="center"/>
          </w:tcPr>
          <w:p w:rsidR="00D44FCD" w:rsidRPr="00E03AAC" w:rsidRDefault="00D44FCD" w:rsidP="007C3172">
            <w:pPr>
              <w:spacing w:before="0" w:after="0" w:line="240" w:lineRule="auto"/>
              <w:ind w:firstLine="0"/>
              <w:jc w:val="center"/>
              <w:rPr>
                <w:b/>
                <w:bCs/>
                <w:sz w:val="20"/>
                <w:szCs w:val="20"/>
              </w:rPr>
            </w:pPr>
            <w:r w:rsidRPr="00E03AAC">
              <w:rPr>
                <w:rFonts w:hint="cs"/>
                <w:b/>
                <w:bCs/>
                <w:sz w:val="20"/>
                <w:szCs w:val="20"/>
                <w:rtl/>
              </w:rPr>
              <w:t>6</w:t>
            </w:r>
          </w:p>
        </w:tc>
        <w:tc>
          <w:tcPr>
            <w:tcW w:w="568" w:type="dxa"/>
            <w:vAlign w:val="center"/>
          </w:tcPr>
          <w:p w:rsidR="00D44FCD" w:rsidRPr="00E03AAC" w:rsidRDefault="00D44FCD" w:rsidP="007C3172">
            <w:pPr>
              <w:spacing w:before="0" w:after="0" w:line="240" w:lineRule="auto"/>
              <w:ind w:firstLine="0"/>
              <w:jc w:val="center"/>
              <w:rPr>
                <w:b/>
                <w:bCs/>
                <w:sz w:val="20"/>
                <w:szCs w:val="20"/>
                <w:lang w:bidi="ar-IQ"/>
              </w:rPr>
            </w:pPr>
          </w:p>
        </w:tc>
        <w:tc>
          <w:tcPr>
            <w:tcW w:w="708" w:type="dxa"/>
            <w:vAlign w:val="center"/>
          </w:tcPr>
          <w:p w:rsidR="00D44FCD" w:rsidRPr="00E03AAC" w:rsidRDefault="00D44FCD" w:rsidP="007C3172">
            <w:pPr>
              <w:spacing w:before="0" w:after="0" w:line="240" w:lineRule="auto"/>
              <w:ind w:firstLine="0"/>
              <w:jc w:val="center"/>
              <w:rPr>
                <w:b/>
                <w:bCs/>
                <w:sz w:val="20"/>
                <w:szCs w:val="20"/>
              </w:rPr>
            </w:pPr>
            <w:r w:rsidRPr="00E03AAC">
              <w:rPr>
                <w:rFonts w:hint="cs"/>
                <w:b/>
                <w:bCs/>
                <w:sz w:val="20"/>
                <w:szCs w:val="20"/>
                <w:rtl/>
              </w:rPr>
              <w:t>1.89</w:t>
            </w:r>
          </w:p>
        </w:tc>
        <w:tc>
          <w:tcPr>
            <w:tcW w:w="851" w:type="dxa"/>
            <w:vAlign w:val="center"/>
          </w:tcPr>
          <w:p w:rsidR="00D44FCD" w:rsidRPr="00E03AAC" w:rsidRDefault="00D44FCD" w:rsidP="007C3172">
            <w:pPr>
              <w:spacing w:before="0" w:after="0" w:line="240" w:lineRule="auto"/>
              <w:ind w:firstLine="0"/>
              <w:jc w:val="center"/>
              <w:rPr>
                <w:b/>
                <w:bCs/>
                <w:sz w:val="20"/>
                <w:szCs w:val="20"/>
              </w:rPr>
            </w:pPr>
          </w:p>
        </w:tc>
        <w:tc>
          <w:tcPr>
            <w:tcW w:w="709" w:type="dxa"/>
            <w:vAlign w:val="center"/>
          </w:tcPr>
          <w:p w:rsidR="00D44FCD" w:rsidRPr="00E03AAC" w:rsidRDefault="00D44FCD" w:rsidP="007C3172">
            <w:pPr>
              <w:spacing w:before="0" w:after="0" w:line="240" w:lineRule="auto"/>
              <w:ind w:firstLine="0"/>
              <w:jc w:val="center"/>
              <w:rPr>
                <w:b/>
                <w:bCs/>
                <w:sz w:val="20"/>
                <w:szCs w:val="20"/>
              </w:rPr>
            </w:pPr>
          </w:p>
        </w:tc>
        <w:tc>
          <w:tcPr>
            <w:tcW w:w="850" w:type="dxa"/>
          </w:tcPr>
          <w:p w:rsidR="00D44FCD" w:rsidRDefault="00D44FCD" w:rsidP="007C3172">
            <w:pPr>
              <w:spacing w:before="0" w:after="0" w:line="240" w:lineRule="auto"/>
              <w:ind w:firstLine="0"/>
              <w:jc w:val="center"/>
              <w:rPr>
                <w:b/>
                <w:bCs/>
                <w:sz w:val="20"/>
                <w:szCs w:val="20"/>
                <w:rtl/>
              </w:rPr>
            </w:pPr>
            <w:r>
              <w:rPr>
                <w:rFonts w:hint="cs"/>
                <w:b/>
                <w:bCs/>
                <w:sz w:val="20"/>
                <w:szCs w:val="20"/>
                <w:rtl/>
              </w:rPr>
              <w:t>0.28</w:t>
            </w:r>
          </w:p>
        </w:tc>
        <w:tc>
          <w:tcPr>
            <w:tcW w:w="992" w:type="dxa"/>
            <w:vAlign w:val="center"/>
          </w:tcPr>
          <w:p w:rsidR="00D44FCD" w:rsidRPr="00E03AAC" w:rsidRDefault="00D44FCD" w:rsidP="007C3172">
            <w:pPr>
              <w:spacing w:before="0" w:after="0" w:line="240" w:lineRule="auto"/>
              <w:ind w:firstLine="0"/>
              <w:jc w:val="center"/>
              <w:rPr>
                <w:b/>
                <w:bCs/>
                <w:sz w:val="20"/>
                <w:szCs w:val="20"/>
              </w:rPr>
            </w:pPr>
            <w:r>
              <w:rPr>
                <w:rFonts w:hint="cs"/>
                <w:b/>
                <w:bCs/>
                <w:sz w:val="20"/>
                <w:szCs w:val="20"/>
                <w:rtl/>
              </w:rPr>
              <w:t>98.30</w:t>
            </w:r>
          </w:p>
        </w:tc>
        <w:tc>
          <w:tcPr>
            <w:tcW w:w="1276" w:type="dxa"/>
            <w:vAlign w:val="center"/>
          </w:tcPr>
          <w:p w:rsidR="00D44FCD" w:rsidRPr="00E03AAC" w:rsidRDefault="00D44FCD" w:rsidP="007C3172">
            <w:pPr>
              <w:spacing w:before="0" w:after="0" w:line="240" w:lineRule="auto"/>
              <w:ind w:firstLine="0"/>
              <w:jc w:val="center"/>
              <w:rPr>
                <w:sz w:val="20"/>
                <w:szCs w:val="20"/>
              </w:rPr>
            </w:pPr>
          </w:p>
        </w:tc>
      </w:tr>
      <w:tr w:rsidR="00D44FCD" w:rsidRPr="00E03AAC" w:rsidTr="007C3172">
        <w:trPr>
          <w:cantSplit/>
          <w:trHeight w:val="297"/>
        </w:trPr>
        <w:tc>
          <w:tcPr>
            <w:tcW w:w="679" w:type="dxa"/>
            <w:vAlign w:val="center"/>
          </w:tcPr>
          <w:p w:rsidR="00D44FCD" w:rsidRPr="00E03AAC" w:rsidRDefault="00D44FCD" w:rsidP="007C3172">
            <w:pPr>
              <w:spacing w:before="0" w:after="0" w:line="240" w:lineRule="auto"/>
              <w:ind w:firstLine="0"/>
              <w:jc w:val="center"/>
              <w:rPr>
                <w:b/>
                <w:bCs/>
                <w:sz w:val="20"/>
                <w:szCs w:val="20"/>
              </w:rPr>
            </w:pPr>
            <w:r w:rsidRPr="00E03AAC">
              <w:rPr>
                <w:rFonts w:hint="cs"/>
                <w:b/>
                <w:bCs/>
                <w:sz w:val="20"/>
                <w:szCs w:val="20"/>
                <w:rtl/>
              </w:rPr>
              <w:t>ب</w:t>
            </w:r>
          </w:p>
        </w:tc>
        <w:tc>
          <w:tcPr>
            <w:tcW w:w="568" w:type="dxa"/>
            <w:vAlign w:val="center"/>
          </w:tcPr>
          <w:p w:rsidR="00D44FCD" w:rsidRPr="00E03AAC" w:rsidRDefault="00D44FCD" w:rsidP="007C3172">
            <w:pPr>
              <w:spacing w:before="0" w:after="0" w:line="240" w:lineRule="auto"/>
              <w:ind w:firstLine="0"/>
              <w:jc w:val="center"/>
              <w:rPr>
                <w:b/>
                <w:bCs/>
                <w:sz w:val="20"/>
                <w:szCs w:val="20"/>
                <w:lang w:bidi="ar-IQ"/>
              </w:rPr>
            </w:pPr>
          </w:p>
        </w:tc>
        <w:tc>
          <w:tcPr>
            <w:tcW w:w="708" w:type="dxa"/>
            <w:vAlign w:val="center"/>
          </w:tcPr>
          <w:p w:rsidR="00D44FCD" w:rsidRPr="00E03AAC" w:rsidRDefault="00D44FCD" w:rsidP="007C3172">
            <w:pPr>
              <w:spacing w:before="0" w:after="0" w:line="240" w:lineRule="auto"/>
              <w:ind w:firstLine="0"/>
              <w:jc w:val="center"/>
              <w:rPr>
                <w:b/>
                <w:bCs/>
                <w:sz w:val="20"/>
                <w:szCs w:val="20"/>
              </w:rPr>
            </w:pPr>
          </w:p>
        </w:tc>
        <w:tc>
          <w:tcPr>
            <w:tcW w:w="851" w:type="dxa"/>
            <w:vAlign w:val="center"/>
          </w:tcPr>
          <w:p w:rsidR="00D44FCD" w:rsidRPr="00E03AAC" w:rsidRDefault="00D44FCD" w:rsidP="007C3172">
            <w:pPr>
              <w:spacing w:before="0" w:after="0" w:line="240" w:lineRule="auto"/>
              <w:ind w:firstLine="0"/>
              <w:jc w:val="center"/>
              <w:rPr>
                <w:b/>
                <w:bCs/>
                <w:sz w:val="20"/>
                <w:szCs w:val="20"/>
              </w:rPr>
            </w:pPr>
            <w:r w:rsidRPr="00E03AAC">
              <w:rPr>
                <w:b/>
                <w:bCs/>
                <w:sz w:val="20"/>
                <w:szCs w:val="20"/>
              </w:rPr>
              <w:t>2.44</w:t>
            </w:r>
          </w:p>
        </w:tc>
        <w:tc>
          <w:tcPr>
            <w:tcW w:w="709" w:type="dxa"/>
            <w:vAlign w:val="center"/>
          </w:tcPr>
          <w:p w:rsidR="00D44FCD" w:rsidRPr="00E03AAC" w:rsidRDefault="00D44FCD" w:rsidP="007C3172">
            <w:pPr>
              <w:spacing w:before="0" w:after="0" w:line="240" w:lineRule="auto"/>
              <w:ind w:firstLine="0"/>
              <w:jc w:val="center"/>
              <w:rPr>
                <w:b/>
                <w:bCs/>
                <w:sz w:val="20"/>
                <w:szCs w:val="20"/>
              </w:rPr>
            </w:pPr>
          </w:p>
        </w:tc>
        <w:tc>
          <w:tcPr>
            <w:tcW w:w="850" w:type="dxa"/>
          </w:tcPr>
          <w:p w:rsidR="00D44FCD" w:rsidRDefault="00D44FCD" w:rsidP="007C3172">
            <w:pPr>
              <w:spacing w:before="0" w:after="0" w:line="240" w:lineRule="auto"/>
              <w:ind w:firstLine="0"/>
              <w:jc w:val="center"/>
              <w:rPr>
                <w:b/>
                <w:bCs/>
                <w:sz w:val="20"/>
                <w:szCs w:val="20"/>
                <w:rtl/>
              </w:rPr>
            </w:pPr>
            <w:r>
              <w:rPr>
                <w:rFonts w:hint="cs"/>
                <w:b/>
                <w:bCs/>
                <w:sz w:val="20"/>
                <w:szCs w:val="20"/>
                <w:rtl/>
              </w:rPr>
              <w:t>0.55</w:t>
            </w:r>
          </w:p>
        </w:tc>
        <w:tc>
          <w:tcPr>
            <w:tcW w:w="992" w:type="dxa"/>
            <w:vAlign w:val="center"/>
          </w:tcPr>
          <w:p w:rsidR="00D44FCD" w:rsidRPr="00E03AAC" w:rsidRDefault="00D44FCD" w:rsidP="007C3172">
            <w:pPr>
              <w:spacing w:before="0" w:after="0" w:line="240" w:lineRule="auto"/>
              <w:ind w:firstLine="0"/>
              <w:jc w:val="center"/>
              <w:rPr>
                <w:b/>
                <w:bCs/>
                <w:sz w:val="20"/>
                <w:szCs w:val="20"/>
              </w:rPr>
            </w:pPr>
            <w:r>
              <w:rPr>
                <w:rFonts w:hint="cs"/>
                <w:b/>
                <w:bCs/>
                <w:sz w:val="20"/>
                <w:szCs w:val="20"/>
                <w:rtl/>
              </w:rPr>
              <w:t>97.75</w:t>
            </w:r>
          </w:p>
        </w:tc>
        <w:tc>
          <w:tcPr>
            <w:tcW w:w="1276" w:type="dxa"/>
            <w:vAlign w:val="center"/>
          </w:tcPr>
          <w:p w:rsidR="00D44FCD" w:rsidRPr="00E03AAC" w:rsidRDefault="00D44FCD" w:rsidP="007C3172">
            <w:pPr>
              <w:spacing w:before="0" w:after="0" w:line="240" w:lineRule="auto"/>
              <w:ind w:firstLine="0"/>
              <w:jc w:val="center"/>
              <w:rPr>
                <w:sz w:val="20"/>
                <w:szCs w:val="20"/>
              </w:rPr>
            </w:pPr>
            <w:r w:rsidRPr="00E03AAC">
              <w:rPr>
                <w:rFonts w:hint="cs"/>
                <w:sz w:val="20"/>
                <w:szCs w:val="20"/>
                <w:rtl/>
                <w:lang w:bidi="ar-SY"/>
              </w:rPr>
              <w:t>نقطة النهاية</w:t>
            </w:r>
          </w:p>
        </w:tc>
      </w:tr>
      <w:tr w:rsidR="00D44FCD" w:rsidRPr="00E03AAC" w:rsidTr="007C3172">
        <w:trPr>
          <w:cantSplit/>
          <w:trHeight w:val="297"/>
        </w:trPr>
        <w:tc>
          <w:tcPr>
            <w:tcW w:w="679" w:type="dxa"/>
            <w:vAlign w:val="center"/>
          </w:tcPr>
          <w:p w:rsidR="00D44FCD" w:rsidRPr="00E03AAC" w:rsidRDefault="00D44FCD" w:rsidP="007C3172">
            <w:pPr>
              <w:spacing w:before="0" w:after="0" w:line="240" w:lineRule="auto"/>
              <w:ind w:firstLine="0"/>
              <w:jc w:val="center"/>
              <w:rPr>
                <w:b/>
                <w:bCs/>
                <w:sz w:val="20"/>
                <w:szCs w:val="20"/>
                <w:rtl/>
              </w:rPr>
            </w:pPr>
          </w:p>
        </w:tc>
        <w:tc>
          <w:tcPr>
            <w:tcW w:w="568" w:type="dxa"/>
            <w:vAlign w:val="center"/>
          </w:tcPr>
          <w:p w:rsidR="00D44FCD" w:rsidRPr="00E03AAC" w:rsidRDefault="00D44FCD" w:rsidP="007C3172">
            <w:pPr>
              <w:spacing w:before="0" w:after="0" w:line="240" w:lineRule="auto"/>
              <w:ind w:firstLine="0"/>
              <w:jc w:val="center"/>
              <w:rPr>
                <w:b/>
                <w:bCs/>
                <w:sz w:val="20"/>
                <w:szCs w:val="20"/>
                <w:lang w:bidi="ar-IQ"/>
              </w:rPr>
            </w:pPr>
            <w:r>
              <w:rPr>
                <w:rFonts w:hint="cs"/>
                <w:b/>
                <w:bCs/>
                <w:sz w:val="20"/>
                <w:szCs w:val="20"/>
                <w:rtl/>
                <w:lang w:bidi="ar-IQ"/>
              </w:rPr>
              <w:t>3.15</w:t>
            </w:r>
          </w:p>
        </w:tc>
        <w:tc>
          <w:tcPr>
            <w:tcW w:w="708" w:type="dxa"/>
            <w:vAlign w:val="center"/>
          </w:tcPr>
          <w:p w:rsidR="00D44FCD" w:rsidRPr="00E03AAC" w:rsidRDefault="00D44FCD" w:rsidP="007C3172">
            <w:pPr>
              <w:spacing w:before="0" w:after="0" w:line="240" w:lineRule="auto"/>
              <w:ind w:firstLine="0"/>
              <w:jc w:val="center"/>
              <w:rPr>
                <w:b/>
                <w:bCs/>
                <w:sz w:val="20"/>
                <w:szCs w:val="20"/>
              </w:rPr>
            </w:pPr>
          </w:p>
        </w:tc>
        <w:tc>
          <w:tcPr>
            <w:tcW w:w="851" w:type="dxa"/>
            <w:vAlign w:val="center"/>
          </w:tcPr>
          <w:p w:rsidR="00D44FCD" w:rsidRPr="00E03AAC" w:rsidRDefault="00D44FCD" w:rsidP="007C3172">
            <w:pPr>
              <w:spacing w:before="0" w:after="0" w:line="240" w:lineRule="auto"/>
              <w:ind w:firstLine="0"/>
              <w:jc w:val="center"/>
              <w:rPr>
                <w:b/>
                <w:bCs/>
                <w:sz w:val="20"/>
                <w:szCs w:val="20"/>
              </w:rPr>
            </w:pPr>
            <w:r>
              <w:rPr>
                <w:rFonts w:hint="cs"/>
                <w:b/>
                <w:bCs/>
                <w:sz w:val="20"/>
                <w:szCs w:val="20"/>
                <w:rtl/>
              </w:rPr>
              <w:t>5.4</w:t>
            </w:r>
          </w:p>
        </w:tc>
        <w:tc>
          <w:tcPr>
            <w:tcW w:w="709" w:type="dxa"/>
            <w:vAlign w:val="center"/>
          </w:tcPr>
          <w:p w:rsidR="00D44FCD" w:rsidRPr="00E03AAC" w:rsidRDefault="00D44FCD" w:rsidP="007C3172">
            <w:pPr>
              <w:spacing w:before="0" w:after="0" w:line="240" w:lineRule="auto"/>
              <w:ind w:firstLine="0"/>
              <w:jc w:val="center"/>
              <w:rPr>
                <w:b/>
                <w:bCs/>
                <w:sz w:val="20"/>
                <w:szCs w:val="20"/>
              </w:rPr>
            </w:pPr>
            <w:r>
              <w:rPr>
                <w:rFonts w:hint="cs"/>
                <w:b/>
                <w:bCs/>
                <w:sz w:val="20"/>
                <w:szCs w:val="20"/>
                <w:rtl/>
              </w:rPr>
              <w:t>3.44</w:t>
            </w:r>
          </w:p>
        </w:tc>
        <w:tc>
          <w:tcPr>
            <w:tcW w:w="850" w:type="dxa"/>
            <w:vAlign w:val="center"/>
          </w:tcPr>
          <w:p w:rsidR="00D44FCD" w:rsidRDefault="00D44FCD" w:rsidP="007C3172">
            <w:pPr>
              <w:spacing w:before="0" w:after="0" w:line="240" w:lineRule="auto"/>
              <w:ind w:firstLine="0"/>
              <w:jc w:val="center"/>
              <w:rPr>
                <w:b/>
                <w:bCs/>
                <w:sz w:val="20"/>
                <w:szCs w:val="20"/>
                <w:rtl/>
              </w:rPr>
            </w:pPr>
            <w:r>
              <w:rPr>
                <w:rFonts w:hint="cs"/>
                <w:b/>
                <w:bCs/>
                <w:sz w:val="20"/>
                <w:szCs w:val="20"/>
                <w:rtl/>
              </w:rPr>
              <w:t>5.69</w:t>
            </w:r>
          </w:p>
        </w:tc>
        <w:tc>
          <w:tcPr>
            <w:tcW w:w="992" w:type="dxa"/>
            <w:vAlign w:val="center"/>
          </w:tcPr>
          <w:p w:rsidR="00D44FCD" w:rsidRDefault="00D44FCD" w:rsidP="007C3172">
            <w:pPr>
              <w:spacing w:before="0" w:after="0" w:line="240" w:lineRule="auto"/>
              <w:ind w:firstLine="0"/>
              <w:jc w:val="center"/>
              <w:rPr>
                <w:b/>
                <w:bCs/>
                <w:sz w:val="20"/>
                <w:szCs w:val="20"/>
                <w:rtl/>
              </w:rPr>
            </w:pPr>
          </w:p>
        </w:tc>
        <w:tc>
          <w:tcPr>
            <w:tcW w:w="1276" w:type="dxa"/>
            <w:vAlign w:val="center"/>
          </w:tcPr>
          <w:p w:rsidR="00D44FCD" w:rsidRPr="00E03AAC" w:rsidRDefault="00D44FCD" w:rsidP="007C3172">
            <w:pPr>
              <w:spacing w:before="0" w:after="0" w:line="240" w:lineRule="auto"/>
              <w:ind w:firstLine="0"/>
              <w:jc w:val="center"/>
              <w:rPr>
                <w:sz w:val="20"/>
                <w:szCs w:val="20"/>
                <w:rtl/>
                <w:lang w:bidi="ar-SY"/>
              </w:rPr>
            </w:pPr>
          </w:p>
        </w:tc>
      </w:tr>
      <w:tr w:rsidR="00D44FCD" w:rsidRPr="00E03AAC" w:rsidTr="007C3172">
        <w:trPr>
          <w:cantSplit/>
          <w:trHeight w:val="297"/>
        </w:trPr>
        <w:tc>
          <w:tcPr>
            <w:tcW w:w="679" w:type="dxa"/>
            <w:vAlign w:val="center"/>
          </w:tcPr>
          <w:p w:rsidR="00D44FCD" w:rsidRPr="00E03AAC" w:rsidRDefault="00D44FCD" w:rsidP="007C3172">
            <w:pPr>
              <w:spacing w:before="0" w:after="0" w:line="240" w:lineRule="auto"/>
              <w:ind w:firstLine="0"/>
              <w:jc w:val="center"/>
              <w:rPr>
                <w:b/>
                <w:bCs/>
                <w:sz w:val="20"/>
                <w:szCs w:val="20"/>
                <w:rtl/>
              </w:rPr>
            </w:pPr>
          </w:p>
        </w:tc>
        <w:tc>
          <w:tcPr>
            <w:tcW w:w="2127" w:type="dxa"/>
            <w:gridSpan w:val="3"/>
            <w:vAlign w:val="center"/>
          </w:tcPr>
          <w:p w:rsidR="00D44FCD" w:rsidRPr="00E03AAC" w:rsidRDefault="00D44FCD" w:rsidP="007C3172">
            <w:pPr>
              <w:spacing w:before="0" w:after="0" w:line="240" w:lineRule="auto"/>
              <w:ind w:firstLine="0"/>
              <w:jc w:val="center"/>
              <w:rPr>
                <w:b/>
                <w:bCs/>
                <w:sz w:val="20"/>
                <w:szCs w:val="20"/>
              </w:rPr>
            </w:pPr>
            <w:r>
              <w:rPr>
                <w:rFonts w:hint="cs"/>
                <w:b/>
                <w:bCs/>
                <w:sz w:val="20"/>
                <w:szCs w:val="20"/>
                <w:rtl/>
              </w:rPr>
              <w:t>3.15-5.4= 2.25</w:t>
            </w:r>
          </w:p>
        </w:tc>
        <w:tc>
          <w:tcPr>
            <w:tcW w:w="1559" w:type="dxa"/>
            <w:gridSpan w:val="2"/>
            <w:vAlign w:val="center"/>
          </w:tcPr>
          <w:p w:rsidR="00D44FCD" w:rsidRDefault="00D44FCD" w:rsidP="007C3172">
            <w:pPr>
              <w:spacing w:before="0" w:after="0" w:line="240" w:lineRule="auto"/>
              <w:ind w:firstLine="0"/>
              <w:jc w:val="center"/>
              <w:rPr>
                <w:b/>
                <w:bCs/>
                <w:sz w:val="20"/>
                <w:szCs w:val="20"/>
                <w:rtl/>
              </w:rPr>
            </w:pPr>
            <w:r>
              <w:rPr>
                <w:rFonts w:hint="cs"/>
                <w:b/>
                <w:bCs/>
                <w:sz w:val="20"/>
                <w:szCs w:val="20"/>
                <w:rtl/>
              </w:rPr>
              <w:t>3.44-5.69=2.25</w:t>
            </w:r>
          </w:p>
        </w:tc>
        <w:tc>
          <w:tcPr>
            <w:tcW w:w="992" w:type="dxa"/>
            <w:vAlign w:val="center"/>
          </w:tcPr>
          <w:p w:rsidR="00D44FCD" w:rsidRDefault="00D44FCD" w:rsidP="007C3172">
            <w:pPr>
              <w:spacing w:before="0" w:after="0" w:line="240" w:lineRule="auto"/>
              <w:ind w:firstLine="0"/>
              <w:jc w:val="center"/>
              <w:rPr>
                <w:b/>
                <w:bCs/>
                <w:sz w:val="20"/>
                <w:szCs w:val="20"/>
                <w:rtl/>
              </w:rPr>
            </w:pPr>
            <w:r>
              <w:rPr>
                <w:rFonts w:hint="cs"/>
                <w:b/>
                <w:bCs/>
                <w:sz w:val="20"/>
                <w:szCs w:val="20"/>
                <w:rtl/>
              </w:rPr>
              <w:t>2.25</w:t>
            </w:r>
          </w:p>
        </w:tc>
        <w:tc>
          <w:tcPr>
            <w:tcW w:w="1276" w:type="dxa"/>
            <w:vAlign w:val="center"/>
          </w:tcPr>
          <w:p w:rsidR="00D44FCD" w:rsidRPr="00E03AAC" w:rsidRDefault="00D44FCD" w:rsidP="007C3172">
            <w:pPr>
              <w:spacing w:before="0" w:after="0" w:line="240" w:lineRule="auto"/>
              <w:ind w:firstLine="0"/>
              <w:jc w:val="center"/>
              <w:rPr>
                <w:sz w:val="20"/>
                <w:szCs w:val="20"/>
                <w:rtl/>
                <w:lang w:bidi="ar-SY"/>
              </w:rPr>
            </w:pPr>
          </w:p>
        </w:tc>
      </w:tr>
    </w:tbl>
    <w:p w:rsidR="00D44FCD" w:rsidRDefault="00D44FCD" w:rsidP="00D44FCD">
      <w:pPr>
        <w:spacing w:before="0" w:after="0"/>
        <w:ind w:firstLine="0"/>
        <w:rPr>
          <w:rFonts w:ascii="Simplified Arabic" w:hAnsi="Simplified Arabic"/>
          <w:shd w:val="clear" w:color="auto" w:fill="FFFFFF"/>
          <w:rtl/>
        </w:rPr>
      </w:pPr>
    </w:p>
    <w:p w:rsidR="00D44FCD" w:rsidRDefault="00D44FCD" w:rsidP="00D44FCD">
      <w:pPr>
        <w:spacing w:before="0" w:after="0"/>
        <w:ind w:firstLine="0"/>
        <w:rPr>
          <w:rFonts w:ascii="Simplified Arabic" w:hAnsi="Simplified Arabic"/>
          <w:shd w:val="clear" w:color="auto" w:fill="FFFFFF"/>
          <w:rtl/>
        </w:rPr>
      </w:pPr>
    </w:p>
    <w:p w:rsidR="00D44FCD" w:rsidRDefault="00D44FCD" w:rsidP="00D44FCD">
      <w:pPr>
        <w:spacing w:before="0" w:after="0"/>
        <w:ind w:firstLine="0"/>
        <w:rPr>
          <w:rFonts w:ascii="Simplified Arabic" w:hAnsi="Simplified Arabic"/>
          <w:shd w:val="clear" w:color="auto" w:fill="FFFFFF"/>
          <w:rtl/>
        </w:rPr>
      </w:pPr>
    </w:p>
    <w:p w:rsidR="00D44FCD" w:rsidRDefault="00D44FCD" w:rsidP="00D44FCD">
      <w:pPr>
        <w:spacing w:before="0" w:after="0"/>
        <w:ind w:firstLine="0"/>
        <w:rPr>
          <w:rFonts w:ascii="Simplified Arabic" w:hAnsi="Simplified Arabic"/>
          <w:shd w:val="clear" w:color="auto" w:fill="FFFFFF"/>
          <w:rtl/>
        </w:rPr>
      </w:pPr>
    </w:p>
    <w:p w:rsidR="00D44FCD" w:rsidRDefault="00D44FCD" w:rsidP="00D44FCD">
      <w:pPr>
        <w:spacing w:before="0" w:after="0"/>
        <w:ind w:firstLine="0"/>
        <w:rPr>
          <w:rFonts w:ascii="Simplified Arabic" w:hAnsi="Simplified Arabic"/>
          <w:shd w:val="clear" w:color="auto" w:fill="FFFFFF"/>
          <w:rtl/>
        </w:rPr>
      </w:pPr>
    </w:p>
    <w:p w:rsidR="00D44FCD" w:rsidRDefault="00D44FCD" w:rsidP="00D44FCD">
      <w:pPr>
        <w:spacing w:before="0" w:after="0"/>
        <w:ind w:firstLine="0"/>
        <w:rPr>
          <w:rFonts w:ascii="Simplified Arabic" w:hAnsi="Simplified Arabic"/>
          <w:shd w:val="clear" w:color="auto" w:fill="FFFFFF"/>
          <w:rtl/>
        </w:rPr>
      </w:pPr>
    </w:p>
    <w:p w:rsidR="00D44FCD" w:rsidRDefault="00D44FCD" w:rsidP="00D44FCD">
      <w:pPr>
        <w:spacing w:before="0" w:after="0"/>
        <w:ind w:firstLine="0"/>
        <w:rPr>
          <w:rFonts w:ascii="Simplified Arabic" w:hAnsi="Simplified Arabic"/>
          <w:shd w:val="clear" w:color="auto" w:fill="FFFFFF"/>
          <w:rtl/>
        </w:rPr>
      </w:pPr>
    </w:p>
    <w:p w:rsidR="00D44FCD" w:rsidRDefault="00D44FCD" w:rsidP="00D44FCD">
      <w:pPr>
        <w:spacing w:before="0" w:after="0"/>
        <w:ind w:firstLine="0"/>
        <w:rPr>
          <w:rFonts w:ascii="Simplified Arabic" w:hAnsi="Simplified Arabic"/>
          <w:shd w:val="clear" w:color="auto" w:fill="FFFFFF"/>
          <w:rtl/>
        </w:rPr>
      </w:pPr>
    </w:p>
    <w:p w:rsidR="00D44FCD" w:rsidRDefault="00D44FCD" w:rsidP="00D44FCD">
      <w:pPr>
        <w:spacing w:before="0" w:after="0"/>
        <w:ind w:firstLine="0"/>
        <w:rPr>
          <w:rFonts w:ascii="Simplified Arabic" w:hAnsi="Simplified Arabic"/>
          <w:shd w:val="clear" w:color="auto" w:fill="FFFFFF"/>
          <w:rtl/>
        </w:rPr>
      </w:pPr>
    </w:p>
    <w:p w:rsidR="00D44FCD" w:rsidRDefault="00D44FCD" w:rsidP="00D44FCD">
      <w:pPr>
        <w:spacing w:before="0" w:after="0"/>
        <w:ind w:firstLine="0"/>
        <w:rPr>
          <w:rFonts w:ascii="Simplified Arabic" w:hAnsi="Simplified Arabic"/>
          <w:shd w:val="clear" w:color="auto" w:fill="FFFFFF"/>
          <w:rtl/>
        </w:rPr>
      </w:pPr>
    </w:p>
    <w:p w:rsidR="00E44B5C" w:rsidRDefault="00E44B5C" w:rsidP="00D44FCD">
      <w:pPr>
        <w:ind w:firstLine="0"/>
        <w:rPr>
          <w:rFonts w:ascii="Simplified Arabic" w:hAnsi="Simplified Arabic"/>
          <w:shd w:val="clear" w:color="auto" w:fill="FFFFFF"/>
          <w:rtl/>
        </w:rPr>
      </w:pPr>
    </w:p>
    <w:p w:rsidR="00D44FCD" w:rsidRDefault="00D44FCD" w:rsidP="00D44FCD">
      <w:pPr>
        <w:ind w:firstLine="0"/>
        <w:rPr>
          <w:rFonts w:ascii="Simplified Arabic" w:hAnsi="Simplified Arabic"/>
          <w:shd w:val="clear" w:color="auto" w:fill="FFFFFF"/>
          <w:rtl/>
        </w:rPr>
      </w:pPr>
      <w:r>
        <w:rPr>
          <w:rFonts w:ascii="Simplified Arabic" w:hAnsi="Simplified Arabic" w:hint="cs"/>
          <w:shd w:val="clear" w:color="auto" w:fill="FFFFFF"/>
          <w:rtl/>
        </w:rPr>
        <w:t>وللتأكد من صحة الحسابات يجب ان يكون الفرق بين منسوب البداية والنهاية مساويا للفرق بين مجموع القراءات الخلفية والأمامية ومساويا للفرق بين مجموع الارتفاعات والانخفاضات</w:t>
      </w:r>
    </w:p>
    <w:p w:rsidR="00E04271" w:rsidRDefault="00E04271"/>
    <w:sectPr w:rsidR="00E04271" w:rsidSect="00A94A86">
      <w:headerReference w:type="default" r:id="rId16"/>
      <w:footerReference w:type="default" r:id="rId17"/>
      <w:pgSz w:w="12240" w:h="15840"/>
      <w:pgMar w:top="1440" w:right="1701" w:bottom="1440" w:left="1701"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B89" w:rsidRDefault="00765B89" w:rsidP="00C75247">
      <w:pPr>
        <w:spacing w:before="0" w:after="0" w:line="240" w:lineRule="auto"/>
      </w:pPr>
      <w:r>
        <w:separator/>
      </w:r>
    </w:p>
  </w:endnote>
  <w:endnote w:type="continuationSeparator" w:id="0">
    <w:p w:rsidR="00765B89" w:rsidRDefault="00765B89" w:rsidP="00C752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altName w:val="Times New Roman"/>
    <w:panose1 w:val="02020603050405020304"/>
    <w:charset w:val="00"/>
    <w:family w:val="roman"/>
    <w:pitch w:val="variable"/>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28419319"/>
      <w:docPartObj>
        <w:docPartGallery w:val="Page Numbers (Bottom of Page)"/>
        <w:docPartUnique/>
      </w:docPartObj>
    </w:sdtPr>
    <w:sdtEndPr/>
    <w:sdtContent>
      <w:p w:rsidR="00D44FCD" w:rsidRDefault="00D44FCD">
        <w:pPr>
          <w:pStyle w:val="a4"/>
          <w:jc w:val="center"/>
        </w:pPr>
        <w:r>
          <w:fldChar w:fldCharType="begin"/>
        </w:r>
        <w:r>
          <w:instrText>PAGE   \* MERGEFORMAT</w:instrText>
        </w:r>
        <w:r>
          <w:fldChar w:fldCharType="separate"/>
        </w:r>
        <w:r w:rsidR="006D13A9" w:rsidRPr="006D13A9">
          <w:rPr>
            <w:noProof/>
            <w:rtl/>
            <w:lang w:val="ar-SA"/>
          </w:rPr>
          <w:t>1</w:t>
        </w:r>
        <w:r>
          <w:fldChar w:fldCharType="end"/>
        </w:r>
      </w:p>
    </w:sdtContent>
  </w:sdt>
  <w:p w:rsidR="00D44FCD" w:rsidRDefault="00D44F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B89" w:rsidRDefault="00765B89" w:rsidP="00C75247">
      <w:pPr>
        <w:spacing w:before="0" w:after="0" w:line="240" w:lineRule="auto"/>
      </w:pPr>
      <w:r>
        <w:separator/>
      </w:r>
    </w:p>
  </w:footnote>
  <w:footnote w:type="continuationSeparator" w:id="0">
    <w:p w:rsidR="00765B89" w:rsidRDefault="00765B89" w:rsidP="00C7524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F04" w:rsidRPr="00BF4F50" w:rsidRDefault="00C75247" w:rsidP="0028293E">
    <w:pPr>
      <w:pStyle w:val="a3"/>
      <w:ind w:firstLine="0"/>
      <w:rPr>
        <w:rFonts w:ascii="Simplified Arabic" w:hAnsi="Simplified Arabic"/>
      </w:rPr>
    </w:pPr>
    <w:r w:rsidRPr="00BF4F50">
      <w:rPr>
        <w:rFonts w:ascii="Simplified Arabic" w:hAnsi="Simplified Arabic"/>
        <w:rtl/>
      </w:rPr>
      <w:t xml:space="preserve">محاضرة مساحة مستوية وطوبوغرافية </w:t>
    </w:r>
    <w:r w:rsidR="00614F04">
      <w:rPr>
        <w:rFonts w:ascii="Simplified Arabic" w:hAnsi="Simplified Arabic" w:hint="cs"/>
        <w:rtl/>
      </w:rPr>
      <w:t>1</w:t>
    </w:r>
    <w:r w:rsidR="0028293E">
      <w:rPr>
        <w:rFonts w:ascii="Simplified Arabic" w:hAnsi="Simplified Arabic" w:hint="cs"/>
        <w:rtl/>
      </w:rPr>
      <w:t>2</w:t>
    </w:r>
  </w:p>
  <w:p w:rsidR="00C75247" w:rsidRDefault="00C75247" w:rsidP="00C75247">
    <w:pPr>
      <w:pStyle w:val="a3"/>
    </w:pPr>
    <w:r w:rsidRPr="00BF4F50">
      <w:rPr>
        <w:rFonts w:ascii="Simplified Arabic" w:hAnsi="Simplified Arabic"/>
        <w:noProof/>
        <w:rtl/>
      </w:rPr>
      <mc:AlternateContent>
        <mc:Choice Requires="wps">
          <w:drawing>
            <wp:anchor distT="0" distB="0" distL="114300" distR="114300" simplePos="0" relativeHeight="251659264" behindDoc="0" locked="0" layoutInCell="1" allowOverlap="1" wp14:anchorId="6B48623E" wp14:editId="52EDD18B">
              <wp:simplePos x="0" y="0"/>
              <wp:positionH relativeFrom="column">
                <wp:posOffset>3735803</wp:posOffset>
              </wp:positionH>
              <wp:positionV relativeFrom="paragraph">
                <wp:posOffset>26035</wp:posOffset>
              </wp:positionV>
              <wp:extent cx="1981200" cy="0"/>
              <wp:effectExtent l="19050" t="19050" r="0" b="19050"/>
              <wp:wrapNone/>
              <wp:docPr id="1" name="رابط مستقيم 1"/>
              <wp:cNvGraphicFramePr/>
              <a:graphic xmlns:a="http://schemas.openxmlformats.org/drawingml/2006/main">
                <a:graphicData uri="http://schemas.microsoft.com/office/word/2010/wordprocessingShape">
                  <wps:wsp>
                    <wps:cNvCnPr/>
                    <wps:spPr>
                      <a:xfrm flipH="1">
                        <a:off x="0" y="0"/>
                        <a:ext cx="1981200" cy="0"/>
                      </a:xfrm>
                      <a:prstGeom prst="line">
                        <a:avLst/>
                      </a:prstGeom>
                      <a:ln w="444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77B93CE" id="رابط مستقيم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294.15pt,2.05pt" to="450.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" strokecolor="#5b9bd5 [3204]" strokeweight="3.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22A45"/>
    <w:multiLevelType w:val="hybridMultilevel"/>
    <w:tmpl w:val="BC8A825A"/>
    <w:lvl w:ilvl="0" w:tplc="69926B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D9"/>
    <w:rsid w:val="000A342A"/>
    <w:rsid w:val="001551EA"/>
    <w:rsid w:val="001F6B64"/>
    <w:rsid w:val="00225881"/>
    <w:rsid w:val="002420BC"/>
    <w:rsid w:val="0028293E"/>
    <w:rsid w:val="002E30F0"/>
    <w:rsid w:val="002F5684"/>
    <w:rsid w:val="00452725"/>
    <w:rsid w:val="004D2EF0"/>
    <w:rsid w:val="00614F04"/>
    <w:rsid w:val="00693A1A"/>
    <w:rsid w:val="006D13A9"/>
    <w:rsid w:val="00723941"/>
    <w:rsid w:val="00765B89"/>
    <w:rsid w:val="007B12B9"/>
    <w:rsid w:val="00814510"/>
    <w:rsid w:val="0089326E"/>
    <w:rsid w:val="008C16D9"/>
    <w:rsid w:val="008C19A2"/>
    <w:rsid w:val="00A94A86"/>
    <w:rsid w:val="00AE4936"/>
    <w:rsid w:val="00C75247"/>
    <w:rsid w:val="00CB42FB"/>
    <w:rsid w:val="00D44FCD"/>
    <w:rsid w:val="00DF3A13"/>
    <w:rsid w:val="00E04271"/>
    <w:rsid w:val="00E44B5C"/>
    <w:rsid w:val="00EA6D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4"/>
        <w:szCs w:val="24"/>
        <w:lang w:val="en-US" w:eastAsia="en-US" w:bidi="ar-SA"/>
      </w:rPr>
    </w:rPrDefault>
    <w:pPrDefault>
      <w:pPr>
        <w:bidi/>
        <w:spacing w:before="200" w:after="20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ListTable2Accent2">
    <w:name w:val="List Table 2 Accent 2"/>
    <w:basedOn w:val="a1"/>
    <w:uiPriority w:val="47"/>
    <w:rsid w:val="00225881"/>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3">
    <w:name w:val="header"/>
    <w:basedOn w:val="a"/>
    <w:link w:val="Char"/>
    <w:uiPriority w:val="99"/>
    <w:unhideWhenUsed/>
    <w:rsid w:val="00C75247"/>
    <w:pPr>
      <w:tabs>
        <w:tab w:val="center" w:pos="4153"/>
        <w:tab w:val="right" w:pos="8306"/>
      </w:tabs>
      <w:spacing w:before="0" w:after="0" w:line="240" w:lineRule="auto"/>
    </w:pPr>
  </w:style>
  <w:style w:type="character" w:customStyle="1" w:styleId="Char">
    <w:name w:val="رأس الصفحة Char"/>
    <w:basedOn w:val="a0"/>
    <w:link w:val="a3"/>
    <w:uiPriority w:val="99"/>
    <w:rsid w:val="00C75247"/>
  </w:style>
  <w:style w:type="paragraph" w:styleId="a4">
    <w:name w:val="footer"/>
    <w:basedOn w:val="a"/>
    <w:link w:val="Char0"/>
    <w:uiPriority w:val="99"/>
    <w:unhideWhenUsed/>
    <w:rsid w:val="00C75247"/>
    <w:pPr>
      <w:tabs>
        <w:tab w:val="center" w:pos="4153"/>
        <w:tab w:val="right" w:pos="8306"/>
      </w:tabs>
      <w:spacing w:before="0" w:after="0" w:line="240" w:lineRule="auto"/>
    </w:pPr>
  </w:style>
  <w:style w:type="character" w:customStyle="1" w:styleId="Char0">
    <w:name w:val="تذييل الصفحة Char"/>
    <w:basedOn w:val="a0"/>
    <w:link w:val="a4"/>
    <w:uiPriority w:val="99"/>
    <w:rsid w:val="00C75247"/>
  </w:style>
  <w:style w:type="paragraph" w:styleId="a5">
    <w:name w:val="List Paragraph"/>
    <w:basedOn w:val="a"/>
    <w:uiPriority w:val="34"/>
    <w:qFormat/>
    <w:rsid w:val="00D44FCD"/>
    <w:pPr>
      <w:ind w:left="720"/>
      <w:contextualSpacing/>
    </w:pPr>
  </w:style>
  <w:style w:type="paragraph" w:styleId="a6">
    <w:name w:val="Balloon Text"/>
    <w:basedOn w:val="a"/>
    <w:link w:val="Char1"/>
    <w:uiPriority w:val="99"/>
    <w:semiHidden/>
    <w:unhideWhenUsed/>
    <w:rsid w:val="006D13A9"/>
    <w:pPr>
      <w:spacing w:before="0"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6D13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4"/>
        <w:szCs w:val="24"/>
        <w:lang w:val="en-US" w:eastAsia="en-US" w:bidi="ar-SA"/>
      </w:rPr>
    </w:rPrDefault>
    <w:pPrDefault>
      <w:pPr>
        <w:bidi/>
        <w:spacing w:before="200" w:after="20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ListTable2Accent2">
    <w:name w:val="List Table 2 Accent 2"/>
    <w:basedOn w:val="a1"/>
    <w:uiPriority w:val="47"/>
    <w:rsid w:val="00225881"/>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3">
    <w:name w:val="header"/>
    <w:basedOn w:val="a"/>
    <w:link w:val="Char"/>
    <w:uiPriority w:val="99"/>
    <w:unhideWhenUsed/>
    <w:rsid w:val="00C75247"/>
    <w:pPr>
      <w:tabs>
        <w:tab w:val="center" w:pos="4153"/>
        <w:tab w:val="right" w:pos="8306"/>
      </w:tabs>
      <w:spacing w:before="0" w:after="0" w:line="240" w:lineRule="auto"/>
    </w:pPr>
  </w:style>
  <w:style w:type="character" w:customStyle="1" w:styleId="Char">
    <w:name w:val="رأس الصفحة Char"/>
    <w:basedOn w:val="a0"/>
    <w:link w:val="a3"/>
    <w:uiPriority w:val="99"/>
    <w:rsid w:val="00C75247"/>
  </w:style>
  <w:style w:type="paragraph" w:styleId="a4">
    <w:name w:val="footer"/>
    <w:basedOn w:val="a"/>
    <w:link w:val="Char0"/>
    <w:uiPriority w:val="99"/>
    <w:unhideWhenUsed/>
    <w:rsid w:val="00C75247"/>
    <w:pPr>
      <w:tabs>
        <w:tab w:val="center" w:pos="4153"/>
        <w:tab w:val="right" w:pos="8306"/>
      </w:tabs>
      <w:spacing w:before="0" w:after="0" w:line="240" w:lineRule="auto"/>
    </w:pPr>
  </w:style>
  <w:style w:type="character" w:customStyle="1" w:styleId="Char0">
    <w:name w:val="تذييل الصفحة Char"/>
    <w:basedOn w:val="a0"/>
    <w:link w:val="a4"/>
    <w:uiPriority w:val="99"/>
    <w:rsid w:val="00C75247"/>
  </w:style>
  <w:style w:type="paragraph" w:styleId="a5">
    <w:name w:val="List Paragraph"/>
    <w:basedOn w:val="a"/>
    <w:uiPriority w:val="34"/>
    <w:qFormat/>
    <w:rsid w:val="00D44FCD"/>
    <w:pPr>
      <w:ind w:left="720"/>
      <w:contextualSpacing/>
    </w:pPr>
  </w:style>
  <w:style w:type="paragraph" w:styleId="a6">
    <w:name w:val="Balloon Text"/>
    <w:basedOn w:val="a"/>
    <w:link w:val="Char1"/>
    <w:uiPriority w:val="99"/>
    <w:semiHidden/>
    <w:unhideWhenUsed/>
    <w:rsid w:val="006D13A9"/>
    <w:pPr>
      <w:spacing w:before="0"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6D13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3813</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Al-Hayzoum</cp:lastModifiedBy>
  <cp:revision>2</cp:revision>
  <dcterms:created xsi:type="dcterms:W3CDTF">2020-02-29T21:47:00Z</dcterms:created>
  <dcterms:modified xsi:type="dcterms:W3CDTF">2020-02-29T21:47:00Z</dcterms:modified>
</cp:coreProperties>
</file>