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B4" w:rsidRPr="00BA7D75" w:rsidRDefault="007660B4" w:rsidP="007660B4">
      <w:pPr>
        <w:spacing w:line="256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</w:rPr>
      </w:pPr>
      <w:r w:rsidRPr="00BA7D75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كلية العلوم </w:t>
      </w:r>
      <w:proofErr w:type="gramStart"/>
      <w:r w:rsidRPr="00BA7D75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الإسلامية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>قسم</w:t>
      </w:r>
      <w:proofErr w:type="gramEnd"/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الفقه وأصوله</w:t>
      </w:r>
    </w:p>
    <w:p w:rsidR="007660B4" w:rsidRPr="00BA7D75" w:rsidRDefault="007660B4" w:rsidP="007660B4">
      <w:pPr>
        <w:spacing w:line="256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BA7D75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المحاضر: الأستاذ المساعد الدكتور تكليف لطيف </w:t>
      </w:r>
      <w:proofErr w:type="spellStart"/>
      <w:r w:rsidRPr="00BA7D75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رزج</w:t>
      </w:r>
      <w:proofErr w:type="spellEnd"/>
    </w:p>
    <w:p w:rsidR="007660B4" w:rsidRPr="00BA7D75" w:rsidRDefault="007660B4" w:rsidP="007660B4">
      <w:pPr>
        <w:spacing w:line="256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BA7D75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المرحلة: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الثانية</w:t>
      </w:r>
    </w:p>
    <w:p w:rsidR="007660B4" w:rsidRPr="00BA7D75" w:rsidRDefault="007660B4" w:rsidP="007660B4">
      <w:pPr>
        <w:spacing w:line="256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BA7D75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المادة: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المنطق</w:t>
      </w:r>
    </w:p>
    <w:p w:rsidR="007660B4" w:rsidRPr="00BA7D75" w:rsidRDefault="007660B4" w:rsidP="007660B4">
      <w:pPr>
        <w:spacing w:line="256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BA7D75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المحاضرة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الثانية</w:t>
      </w:r>
      <w:r w:rsidRPr="00BA7D75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: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التصور والتصديق والدلالة</w:t>
      </w:r>
    </w:p>
    <w:p w:rsidR="007660B4" w:rsidRDefault="007660B4" w:rsidP="007660B4">
      <w:pPr>
        <w:autoSpaceDE w:val="0"/>
        <w:autoSpaceDN w:val="0"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BA7D75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المصدر: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علم المنطق </w:t>
      </w:r>
    </w:p>
    <w:p w:rsidR="007660B4" w:rsidRPr="00BA7D75" w:rsidRDefault="007660B4" w:rsidP="007660B4">
      <w:pPr>
        <w:autoSpaceDE w:val="0"/>
        <w:autoSpaceDN w:val="0"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BA7D75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تأليف: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د. محمد رمضان عبد الله</w:t>
      </w:r>
    </w:p>
    <w:p w:rsidR="007660B4" w:rsidRPr="008356BF" w:rsidRDefault="007660B4" w:rsidP="007660B4">
      <w:pPr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40"/>
          <w:szCs w:val="40"/>
          <w:lang w:bidi="ar-AE"/>
        </w:rPr>
      </w:pPr>
      <w:r w:rsidRPr="008356BF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  <w:t xml:space="preserve">التصور: 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هو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إ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دراك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أي مفرد مادي أو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معنوي,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وذلك بحصول صورته في الذهن من غير حكم عليه بنفي أو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إ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ثبات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كادراك صورة العالم وصورة الحدوث.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ويُقسم التصور بدوره إلى: بديهي (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حضوري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)، ونظري (كسبي، حصولي).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أ-التصور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البديهي: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ما يدركه العقل بداهة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ب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لا تأمل ولا بطلب الدليل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كإدراك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معنى الحرارة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والبرودة,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والملوحة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والنعومة، ف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هذا الأشياء لا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ن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حتاج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في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إدراكها إلى دليل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ونظر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AE"/>
        </w:rPr>
      </w:pP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ب-التصور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 النظري: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ما يدركه العقل بالنظر والتأمل في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الأدلة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أو النظر فيما ع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لم لتحص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ي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 ما ج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مثل ادراك معنى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الإنسان، ومعنى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المثلث,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معنى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النبات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فهذه الأشياء ن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حتاج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في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إدراكها إلى دليل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ونظر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.</w:t>
      </w:r>
    </w:p>
    <w:p w:rsidR="007660B4" w:rsidRPr="008356BF" w:rsidRDefault="007660B4" w:rsidP="007660B4">
      <w:pPr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</w:pPr>
      <w:r w:rsidRPr="008356BF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AE"/>
        </w:rPr>
        <w:t xml:space="preserve">ثانياً: </w:t>
      </w:r>
      <w:r w:rsidRPr="008356BF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  <w:t>التصديق: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هو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إدراك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وقوع النسبة التامة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الخبرية بين مفردين فأكثر، أو عدم وقوعها، كإدراك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وقوع نسبة الحدوث إلى العالم في قولنا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العالم الحادث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ويُقسم التصديق أيضاً إلى: بديهي، ونظري.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أ-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التص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ديق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البديهي: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ما يدركه العقل بداهة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ب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لا تأمل ولا بطلب الدليل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مثل: إ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دراك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الكل أعظم من الجزء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وإ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دراك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الواحد نصف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الاثنين,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ونحو ذلك، فهذه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قضايا بديهي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ة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لا تحتاج إلى تأمل ونظر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لأنَّها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معروف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ة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لدى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الإنسان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بداهة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AE"/>
        </w:rPr>
      </w:pP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lastRenderedPageBreak/>
        <w:t>ب-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التص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 xml:space="preserve">ديق 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النظري: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ما يدركه العقل بالنظر والتأمل في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الأدلة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أو النظر فيما ع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لم لتحص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ي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ل ما ج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ُ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هل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مثل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إ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دراك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العالم حادث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وأنَّ الأرض كروية، وأنَّ المعدن يتمدد بالحرارة، ونحو ذلك، فهذه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قضايا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تفتقر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إلى التفكير والاستدلال لكي يتم التوصل إلى معرف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تها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وأدراكها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7660B4" w:rsidRPr="008356BF" w:rsidRDefault="007660B4" w:rsidP="007660B4">
      <w:pPr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</w:pPr>
      <w:r w:rsidRPr="008356BF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AE"/>
        </w:rPr>
        <w:t>ثالثاً: النظر: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هو ملاحظة المعقول لتحصيل المجهول، أي ترتيب أمور معلومة على وجه يؤدي إلى العلم بمجهول.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1-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فإن كان تصوراً، سُميّتْ تلك المعلومات المرتبة: (مُعرِّفاً) أو (قولاً شارحاً).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2-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وإن كان تصديقاً، سُميّتْ تلك المعلومات المرتبة: (دليلاً) أو (حُجَّة).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وفيما يأتي توضيح ذلك بالمثال: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>مثال الأول: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إذا علمنا معنى (الحيوان)، ومعنى (الناطق</w:t>
      </w:r>
      <w:proofErr w:type="gramStart"/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)</w:t>
      </w:r>
      <w:r w:rsidRPr="008356BF">
        <w:rPr>
          <w:rFonts w:ascii="Simplified Arabic" w:eastAsia="Calibri" w:hAnsi="Simplified Arabic" w:cs="Simplified Arabic"/>
          <w:sz w:val="30"/>
          <w:szCs w:val="30"/>
          <w:vertAlign w:val="superscript"/>
          <w:rtl/>
          <w:lang w:bidi="ar-KW"/>
        </w:rPr>
        <w:t>(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vertAlign w:val="superscript"/>
          <w:rtl/>
          <w:lang w:bidi="ar-KW"/>
        </w:rPr>
        <w:footnoteReference w:id="1"/>
      </w:r>
      <w:r w:rsidRPr="008356BF">
        <w:rPr>
          <w:rFonts w:ascii="Simplified Arabic" w:eastAsia="Calibri" w:hAnsi="Simplified Arabic" w:cs="Simplified Arabic"/>
          <w:sz w:val="30"/>
          <w:szCs w:val="30"/>
          <w:vertAlign w:val="superscript"/>
          <w:rtl/>
          <w:lang w:bidi="ar-KW"/>
        </w:rPr>
        <w:t>)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متفرقين، فإذا جمعناهما ثمَّ رتبناهما هكذا: (الحيوان الناطق)، حصل من ذلك الترتيب العلم بما لم يكن معلوماً قبلُ، وهو تصور: حقيقة الإنسان، أنَّه: حيوان ناطق. 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 xml:space="preserve">ومثال الثاني: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إذا عرفنا هاتين القضيتين: (العالم متغيّر)، و(كل متغيّر حادث)، كلاً منهما على حِدةٍ، فإذا جمعناهما، ثمَّ رتبناهما هكذا: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- العالم متغيّر.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- كل متغيّر حادث.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حصل من هذا الترتيب العلم بما لم يكن معلوماً من قبلُ، وهو التصديق بأنَّ العالم حادث.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</w:p>
    <w:p w:rsidR="007660B4" w:rsidRPr="008356BF" w:rsidRDefault="007660B4" w:rsidP="007660B4">
      <w:pPr>
        <w:spacing w:after="0" w:line="240" w:lineRule="auto"/>
        <w:jc w:val="both"/>
        <w:rPr>
          <w:rFonts w:ascii="Traditional Arabic" w:eastAsia="Calibri" w:hAnsi="Traditional Arabic" w:cs="Traditional Arabic"/>
          <w:sz w:val="40"/>
          <w:szCs w:val="40"/>
          <w:rtl/>
          <w:lang w:bidi="ar-AE"/>
        </w:rPr>
      </w:pPr>
      <w:r w:rsidRPr="008356BF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  <w:t>تعريف الدلالة:</w:t>
      </w:r>
      <w:r w:rsidRPr="008356BF">
        <w:rPr>
          <w:rFonts w:ascii="Traditional Arabic" w:eastAsia="Calibri" w:hAnsi="Traditional Arabic" w:cs="Traditional Arabic"/>
          <w:sz w:val="40"/>
          <w:szCs w:val="40"/>
          <w:rtl/>
          <w:lang w:bidi="ar-AE"/>
        </w:rPr>
        <w:t xml:space="preserve"> 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هي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كون الشيء بحيث يلزم من العلم به العلم بشيء آخر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و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يُسّمى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الشيء الأول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الد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ويُسمّى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الثاني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المدلول.</w:t>
      </w:r>
    </w:p>
    <w:p w:rsidR="007660B4" w:rsidRPr="008356BF" w:rsidRDefault="007660B4" w:rsidP="007660B4">
      <w:pPr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</w:pPr>
      <w:r w:rsidRPr="008356BF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AE"/>
        </w:rPr>
        <w:t>ثانياً: أقسام الدلالة إجمالاً: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lastRenderedPageBreak/>
        <w:t xml:space="preserve">وتنقسم الدلالة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من حيثُ الإجمال إلى قسمين: دلالة لفظية، ودلالة غير لفظية، وكل واحدة منهما تنقسم إلى ثلاثة أقسام: عقلية، وضعية، طبيعية، وفيما يأتي بيان ذلك: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أ</w:t>
      </w: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-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ال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 xml:space="preserve">دلالة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ال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عقلية: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وهي ما دلت على المعنى بواسطة العقل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>وتكون عقلية لفظية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دلالة الصراخ على مصيبة نزلت بالصارخ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>وتكون عقلية غير لفظية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دلالة </w:t>
      </w:r>
      <w:proofErr w:type="spell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الصنعة</w:t>
      </w:r>
      <w:proofErr w:type="spell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على الصانع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ودلالة الدخان على النار.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ب</w:t>
      </w: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-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دلالة طبيعية: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وهي ما دلت على المعنى بواسطة اقتضاء </w:t>
      </w:r>
      <w:proofErr w:type="gramStart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الطبع,</w:t>
      </w:r>
      <w:proofErr w:type="gramEnd"/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>وتكون طبيعية لفظية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دلالة: ال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نين على المرض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>وتكون طبيعية غير لفظية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مثل: دلالة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الحمرة على الخجل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ج</w:t>
      </w: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-</w:t>
      </w:r>
      <w:r w:rsidRPr="008356BF"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  <w:t>دلالة وضعية: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وهي ما دلت على المعني بواسطة الوضع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>وتكون وضعية لفظية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دلالة لفظ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الإنسان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على الحيوان الناطق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u w:val="single"/>
          <w:rtl/>
          <w:lang w:bidi="ar-AE"/>
        </w:rPr>
        <w:t>وتكون وضعية غير لفظية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دلالة الإشارة باليد على جهة الصدر على معنى أقبل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، ودلالة الصور والألوان في المصورات الجغرافية على البلاد والسهول ...الخ.</w:t>
      </w:r>
    </w:p>
    <w:p w:rsidR="007660B4" w:rsidRPr="008356BF" w:rsidRDefault="007660B4" w:rsidP="007660B4">
      <w:pPr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40"/>
          <w:szCs w:val="40"/>
          <w:lang w:bidi="ar-AE"/>
        </w:rPr>
      </w:pPr>
      <w:r w:rsidRPr="008356BF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  <w:t>ثالثاً: الدلالة اللفظية الوضعية</w:t>
      </w:r>
      <w:r w:rsidRPr="008356BF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AE"/>
        </w:rPr>
        <w:t xml:space="preserve"> وأقسامها</w:t>
      </w:r>
      <w:r w:rsidRPr="008356BF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AE"/>
        </w:rPr>
        <w:t>: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أ-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المراد بالدلالة اللفظية الوضعية: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 اللفظ الدال على معناه بواسطة الوضع، مثل: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دلالة لفظ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الإنسان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على الحيوان الناطق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، ودلالة لفظ المثلث: على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سطح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ٍ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 مستو محاط بثلاثة خطوط مستقيمة متقاطعة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0"/>
          <w:szCs w:val="30"/>
          <w:rtl/>
          <w:lang w:bidi="ar-AE"/>
        </w:rPr>
      </w:pP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ب-</w:t>
      </w:r>
      <w:r w:rsidRPr="008356BF"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AE"/>
        </w:rPr>
        <w:t>اختصاص علم المنطق بدراسة الدلالة اللفظية الوضعية: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المعهود بالدراسة في علم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 xml:space="preserve">المنطق 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 xml:space="preserve">من بين الدلالات 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إ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ن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َّ</w:t>
      </w:r>
      <w:r w:rsidRPr="008356BF">
        <w:rPr>
          <w:rFonts w:ascii="Simplified Arabic" w:eastAsia="Calibri" w:hAnsi="Simplified Arabic" w:cs="Simplified Arabic"/>
          <w:sz w:val="30"/>
          <w:szCs w:val="30"/>
          <w:rtl/>
          <w:lang w:bidi="ar-AE"/>
        </w:rPr>
        <w:t>ما هو الدلالات اللفظية الوضعية</w:t>
      </w: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؛ وذلك لأنَّها أسهل، وكونها منضبطة، وأعمُّ فائدة من غيرها.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أمَّا كونها أسهل، فهي لا تحتاج إلى شيء آخر سوى العلم بالوضع.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وأمَّا كونها منضبطة، فهي بخلاف غيرها من الدلالة العقلية والطبيعية، فإنَّهما لا تنضبطان، لاختلاف الطبائع والعقول.</w:t>
      </w:r>
    </w:p>
    <w:p w:rsidR="007660B4" w:rsidRPr="008356BF" w:rsidRDefault="007660B4" w:rsidP="007660B4">
      <w:pPr>
        <w:spacing w:after="0" w:line="240" w:lineRule="auto"/>
        <w:jc w:val="both"/>
        <w:rPr>
          <w:rFonts w:ascii="Simplified Arabic" w:eastAsia="Calibri" w:hAnsi="Simplified Arabic" w:cs="Simplified Arabic"/>
          <w:sz w:val="30"/>
          <w:szCs w:val="30"/>
          <w:rtl/>
          <w:lang w:bidi="ar-AE"/>
        </w:rPr>
      </w:pPr>
      <w:r w:rsidRPr="008356BF">
        <w:rPr>
          <w:rFonts w:ascii="Simplified Arabic" w:eastAsia="Calibri" w:hAnsi="Simplified Arabic" w:cs="Simplified Arabic" w:hint="cs"/>
          <w:sz w:val="30"/>
          <w:szCs w:val="30"/>
          <w:rtl/>
          <w:lang w:bidi="ar-AE"/>
        </w:rPr>
        <w:t>وأمَّا كونها أعمُّ فائدة من غيرها؛ فلأنَّ اللفظ يدلُّ على المحسوس والمعقول، ويمكن التفاهم به مع كل شخص يعلم وضعه.</w:t>
      </w:r>
    </w:p>
    <w:p w:rsidR="00EB3172" w:rsidRDefault="00EB3172">
      <w:pPr>
        <w:rPr>
          <w:lang w:bidi="ar-AE"/>
        </w:rPr>
      </w:pPr>
      <w:bookmarkStart w:id="0" w:name="_GoBack"/>
      <w:bookmarkEnd w:id="0"/>
    </w:p>
    <w:sectPr w:rsidR="00EB3172" w:rsidSect="006E24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C7" w:rsidRDefault="00F956C7" w:rsidP="007660B4">
      <w:pPr>
        <w:spacing w:after="0" w:line="240" w:lineRule="auto"/>
      </w:pPr>
      <w:r>
        <w:separator/>
      </w:r>
    </w:p>
  </w:endnote>
  <w:endnote w:type="continuationSeparator" w:id="0">
    <w:p w:rsidR="00F956C7" w:rsidRDefault="00F956C7" w:rsidP="0076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C7" w:rsidRDefault="00F956C7" w:rsidP="007660B4">
      <w:pPr>
        <w:spacing w:after="0" w:line="240" w:lineRule="auto"/>
      </w:pPr>
      <w:r>
        <w:separator/>
      </w:r>
    </w:p>
  </w:footnote>
  <w:footnote w:type="continuationSeparator" w:id="0">
    <w:p w:rsidR="00F956C7" w:rsidRDefault="00F956C7" w:rsidP="007660B4">
      <w:pPr>
        <w:spacing w:after="0" w:line="240" w:lineRule="auto"/>
      </w:pPr>
      <w:r>
        <w:continuationSeparator/>
      </w:r>
    </w:p>
  </w:footnote>
  <w:footnote w:id="1">
    <w:p w:rsidR="007660B4" w:rsidRPr="005E1A0E" w:rsidRDefault="007660B4" w:rsidP="007660B4">
      <w:pPr>
        <w:pStyle w:val="a3"/>
        <w:spacing w:line="204" w:lineRule="auto"/>
        <w:jc w:val="both"/>
        <w:rPr>
          <w:rFonts w:cs="Akhbar MT"/>
          <w:b/>
          <w:bCs/>
          <w:sz w:val="26"/>
          <w:szCs w:val="26"/>
          <w:lang w:bidi="ar-AE"/>
        </w:rPr>
      </w:pPr>
      <w:r w:rsidRPr="005E1A0E">
        <w:rPr>
          <w:rStyle w:val="a4"/>
          <w:rFonts w:cs="Akhbar MT"/>
          <w:b/>
          <w:bCs/>
          <w:sz w:val="26"/>
          <w:szCs w:val="26"/>
          <w:vertAlign w:val="baseline"/>
          <w:rtl/>
          <w:lang w:bidi="ar-KW"/>
        </w:rPr>
        <w:t>(</w:t>
      </w:r>
      <w:r w:rsidRPr="005E1A0E">
        <w:rPr>
          <w:rStyle w:val="a4"/>
          <w:rFonts w:cs="Akhbar MT"/>
          <w:b/>
          <w:bCs/>
          <w:sz w:val="26"/>
          <w:szCs w:val="26"/>
          <w:vertAlign w:val="baseline"/>
          <w:rtl/>
          <w:lang w:bidi="ar-KW"/>
        </w:rPr>
        <w:footnoteRef/>
      </w:r>
      <w:r w:rsidRPr="005E1A0E">
        <w:rPr>
          <w:rStyle w:val="a4"/>
          <w:rFonts w:cs="Akhbar MT"/>
          <w:b/>
          <w:bCs/>
          <w:sz w:val="26"/>
          <w:szCs w:val="26"/>
          <w:vertAlign w:val="baseline"/>
          <w:rtl/>
          <w:lang w:bidi="ar-KW"/>
        </w:rPr>
        <w:t>)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 xml:space="preserve"> الحيوان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مأخوذ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من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الحياة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وهو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ما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يدل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على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النمو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والتكاثر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والحركة،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والناطق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الذي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يمتلك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قوة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عاقلة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مفكرة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فطره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الله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عليها،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وبها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تميز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عن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جميع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العجماوات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وهي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مناط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التكليف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والأمانة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التي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حمله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 xml:space="preserve"> </w:t>
      </w:r>
      <w:r w:rsidRPr="005E1A0E">
        <w:rPr>
          <w:rFonts w:cs="Akhbar MT" w:hint="cs"/>
          <w:b/>
          <w:bCs/>
          <w:sz w:val="26"/>
          <w:szCs w:val="26"/>
          <w:rtl/>
          <w:lang w:bidi="ar-AE"/>
        </w:rPr>
        <w:t>إيّاها</w:t>
      </w:r>
      <w:r w:rsidRPr="005E1A0E">
        <w:rPr>
          <w:rFonts w:cs="Akhbar MT"/>
          <w:b/>
          <w:bCs/>
          <w:sz w:val="26"/>
          <w:szCs w:val="26"/>
          <w:rtl/>
          <w:lang w:bidi="ar-A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78"/>
    <w:rsid w:val="00340978"/>
    <w:rsid w:val="006E24F1"/>
    <w:rsid w:val="007660B4"/>
    <w:rsid w:val="00836382"/>
    <w:rsid w:val="00A34015"/>
    <w:rsid w:val="00EB3172"/>
    <w:rsid w:val="00F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35F142-8EDF-4362-9A5D-4AA4B2E2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660B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660B4"/>
    <w:rPr>
      <w:sz w:val="20"/>
      <w:szCs w:val="20"/>
    </w:rPr>
  </w:style>
  <w:style w:type="character" w:styleId="a4">
    <w:name w:val="footnote reference"/>
    <w:rsid w:val="00766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lenovo-a</dc:creator>
  <cp:keywords/>
  <dc:description/>
  <cp:lastModifiedBy>lenovo-a</cp:lastModifiedBy>
  <cp:revision>2</cp:revision>
  <dcterms:created xsi:type="dcterms:W3CDTF">2020-03-05T17:42:00Z</dcterms:created>
  <dcterms:modified xsi:type="dcterms:W3CDTF">2020-03-05T17:42:00Z</dcterms:modified>
</cp:coreProperties>
</file>